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A231CF" w14:textId="10481D71" w:rsidR="005C51FD" w:rsidRPr="00311E7D" w:rsidRDefault="00B05A79" w:rsidP="006F5AFB">
      <w:pPr>
        <w:spacing w:line="276" w:lineRule="auto"/>
        <w:ind w:right="141"/>
        <w:rPr>
          <w:rFonts w:ascii="HelveticaNeueLT Com 65 Md" w:eastAsia="Helvetica Neue" w:hAnsi="HelveticaNeueLT Com 65 Md" w:cs="Helvetica Neue"/>
          <w:bCs/>
          <w:sz w:val="32"/>
          <w:szCs w:val="32"/>
        </w:rPr>
      </w:pPr>
      <w:proofErr w:type="spellStart"/>
      <w:r>
        <w:rPr>
          <w:rFonts w:ascii="HelveticaNeueLT Com 65 Md" w:eastAsia="Helvetica Neue" w:hAnsi="HelveticaNeueLT Com 65 Md" w:cs="Helvetica Neue"/>
          <w:bCs/>
          <w:sz w:val="32"/>
          <w:szCs w:val="32"/>
        </w:rPr>
        <w:t>Alape</w:t>
      </w:r>
      <w:proofErr w:type="spellEnd"/>
      <w:r>
        <w:rPr>
          <w:rFonts w:ascii="HelveticaNeueLT Com 65 Md" w:eastAsia="Helvetica Neue" w:hAnsi="HelveticaNeueLT Com 65 Md" w:cs="Helvetica Neue"/>
          <w:bCs/>
          <w:sz w:val="32"/>
          <w:szCs w:val="32"/>
        </w:rPr>
        <w:t xml:space="preserve"> mit Weltneuheit auf der ISH 2025</w:t>
      </w:r>
    </w:p>
    <w:p w14:paraId="1EA231D0" w14:textId="77777777" w:rsidR="005C51FD" w:rsidRPr="00311E7D" w:rsidRDefault="005C51FD">
      <w:pPr>
        <w:spacing w:line="276" w:lineRule="auto"/>
        <w:ind w:right="141"/>
        <w:rPr>
          <w:rFonts w:ascii="HelveticaNeueLT Com 45 Lt" w:eastAsia="Helvetica Neue" w:hAnsi="HelveticaNeueLT Com 45 Lt" w:cs="Helvetica Neue"/>
        </w:rPr>
      </w:pPr>
    </w:p>
    <w:p w14:paraId="5101BDF6" w14:textId="6C957E35" w:rsidR="00311E7D" w:rsidRPr="00B42C3C" w:rsidRDefault="002729BF" w:rsidP="00B42C3C">
      <w:pPr>
        <w:tabs>
          <w:tab w:val="left" w:pos="8460"/>
          <w:tab w:val="left" w:pos="8505"/>
          <w:tab w:val="left" w:pos="9214"/>
        </w:tabs>
        <w:spacing w:line="360" w:lineRule="auto"/>
        <w:ind w:right="284"/>
        <w:rPr>
          <w:rFonts w:ascii="HelveticaNeueLT Com 65 Md" w:eastAsia="Helvetica Neue" w:hAnsi="HelveticaNeueLT Com 65 Md" w:cs="Helvetica Neue"/>
          <w:bCs/>
        </w:rPr>
      </w:pPr>
      <w:r>
        <w:rPr>
          <w:rFonts w:ascii="HelveticaNeueLT Com 65 Md" w:eastAsia="Helvetica Neue" w:hAnsi="HelveticaNeueLT Com 65 Md" w:cs="Helvetica Neue"/>
          <w:bCs/>
        </w:rPr>
        <w:t xml:space="preserve">Formstark, inspirierend und </w:t>
      </w:r>
      <w:r w:rsidR="0082119E">
        <w:rPr>
          <w:rFonts w:ascii="HelveticaNeueLT Com 65 Md" w:eastAsia="Helvetica Neue" w:hAnsi="HelveticaNeueLT Com 65 Md" w:cs="Helvetica Neue"/>
          <w:bCs/>
        </w:rPr>
        <w:t>visionär</w:t>
      </w:r>
      <w:r w:rsidR="00056450" w:rsidRPr="00056450">
        <w:rPr>
          <w:rFonts w:ascii="HelveticaNeueLT Com 65 Md" w:eastAsia="Helvetica Neue" w:hAnsi="HelveticaNeueLT Com 65 Md" w:cs="Helvetica Neue"/>
          <w:bCs/>
        </w:rPr>
        <w:t xml:space="preserve"> –</w:t>
      </w:r>
      <w:r>
        <w:rPr>
          <w:rFonts w:ascii="HelveticaNeueLT Com 65 Md" w:eastAsia="Helvetica Neue" w:hAnsi="HelveticaNeueLT Com 65 Md" w:cs="Helvetica Neue"/>
          <w:bCs/>
        </w:rPr>
        <w:t xml:space="preserve"> </w:t>
      </w:r>
      <w:r w:rsidR="00056450" w:rsidRPr="00056450">
        <w:rPr>
          <w:rFonts w:ascii="HelveticaNeueLT Com 65 Md" w:eastAsia="Helvetica Neue" w:hAnsi="HelveticaNeueLT Com 65 Md" w:cs="Helvetica Neue"/>
          <w:bCs/>
        </w:rPr>
        <w:t xml:space="preserve">Alape </w:t>
      </w:r>
      <w:r>
        <w:rPr>
          <w:rFonts w:ascii="HelveticaNeueLT Com 65 Md" w:eastAsia="Helvetica Neue" w:hAnsi="HelveticaNeueLT Com 65 Md" w:cs="Helvetica Neue"/>
          <w:bCs/>
        </w:rPr>
        <w:t xml:space="preserve">denkt das Bad neu. Ob </w:t>
      </w:r>
      <w:r w:rsidRPr="002729BF">
        <w:rPr>
          <w:rFonts w:ascii="HelveticaNeueLT Com 65 Md" w:eastAsia="Helvetica Neue" w:hAnsi="HelveticaNeueLT Com 65 Md" w:cs="Helvetica Neue"/>
          <w:bCs/>
        </w:rPr>
        <w:t>ganzheitliche Waschplatzlösungen aus Becken, hochwertigen Möbelelemente</w:t>
      </w:r>
      <w:r w:rsidR="00713764">
        <w:rPr>
          <w:rFonts w:ascii="HelveticaNeueLT Com 65 Md" w:eastAsia="Helvetica Neue" w:hAnsi="HelveticaNeueLT Com 65 Md" w:cs="Helvetica Neue"/>
          <w:bCs/>
        </w:rPr>
        <w:t>n</w:t>
      </w:r>
      <w:r w:rsidRPr="002729BF">
        <w:rPr>
          <w:rFonts w:ascii="HelveticaNeueLT Com 65 Md" w:eastAsia="Helvetica Neue" w:hAnsi="HelveticaNeueLT Com 65 Md" w:cs="Helvetica Neue"/>
          <w:bCs/>
        </w:rPr>
        <w:t xml:space="preserve"> </w:t>
      </w:r>
      <w:r w:rsidR="00713764">
        <w:rPr>
          <w:rFonts w:ascii="HelveticaNeueLT Com 65 Md" w:eastAsia="Helvetica Neue" w:hAnsi="HelveticaNeueLT Com 65 Md" w:cs="Helvetica Neue"/>
          <w:bCs/>
        </w:rPr>
        <w:t>und</w:t>
      </w:r>
      <w:r w:rsidR="00713764" w:rsidRPr="002729BF">
        <w:rPr>
          <w:rFonts w:ascii="HelveticaNeueLT Com 65 Md" w:eastAsia="Helvetica Neue" w:hAnsi="HelveticaNeueLT Com 65 Md" w:cs="Helvetica Neue"/>
          <w:bCs/>
        </w:rPr>
        <w:t xml:space="preserve"> </w:t>
      </w:r>
      <w:r w:rsidRPr="002729BF">
        <w:rPr>
          <w:rFonts w:ascii="HelveticaNeueLT Com 65 Md" w:eastAsia="Helvetica Neue" w:hAnsi="HelveticaNeueLT Com 65 Md" w:cs="Helvetica Neue"/>
          <w:bCs/>
        </w:rPr>
        <w:t xml:space="preserve">passenden Spiegeln </w:t>
      </w:r>
      <w:r w:rsidR="00E23927">
        <w:rPr>
          <w:rFonts w:ascii="HelveticaNeueLT Com 65 Md" w:eastAsia="Helvetica Neue" w:hAnsi="HelveticaNeueLT Com 65 Md" w:cs="Helvetica Neue"/>
          <w:bCs/>
        </w:rPr>
        <w:t>und</w:t>
      </w:r>
      <w:r w:rsidRPr="002729BF">
        <w:rPr>
          <w:rFonts w:ascii="HelveticaNeueLT Com 65 Md" w:eastAsia="Helvetica Neue" w:hAnsi="HelveticaNeueLT Com 65 Md" w:cs="Helvetica Neue"/>
          <w:bCs/>
        </w:rPr>
        <w:t xml:space="preserve"> Ablagen</w:t>
      </w:r>
      <w:r>
        <w:rPr>
          <w:rFonts w:ascii="HelveticaNeueLT Com 65 Md" w:eastAsia="Helvetica Neue" w:hAnsi="HelveticaNeueLT Com 65 Md" w:cs="Helvetica Neue"/>
          <w:bCs/>
        </w:rPr>
        <w:t xml:space="preserve"> oder</w:t>
      </w:r>
      <w:r w:rsidRPr="002729BF">
        <w:rPr>
          <w:rFonts w:ascii="HelveticaNeueLT Com 65 Md" w:eastAsia="Helvetica Neue" w:hAnsi="HelveticaNeueLT Com 65 Md" w:cs="Helvetica Neue"/>
          <w:bCs/>
        </w:rPr>
        <w:t xml:space="preserve"> charakterstarke Solitäre</w:t>
      </w:r>
      <w:r>
        <w:rPr>
          <w:rFonts w:ascii="HelveticaNeueLT Com 65 Md" w:eastAsia="Helvetica Neue" w:hAnsi="HelveticaNeueLT Com 65 Md" w:cs="Helvetica Neue"/>
          <w:bCs/>
        </w:rPr>
        <w:t xml:space="preserve"> – der Premiumhersteller aus Goslar verbindet </w:t>
      </w:r>
      <w:r w:rsidR="00D35F29">
        <w:rPr>
          <w:rFonts w:ascii="HelveticaNeueLT Com 65 Md" w:eastAsia="Helvetica Neue" w:hAnsi="HelveticaNeueLT Com 65 Md" w:cs="Helvetica Neue"/>
          <w:bCs/>
        </w:rPr>
        <w:t xml:space="preserve">auf der ISH </w:t>
      </w:r>
      <w:r w:rsidR="00247102">
        <w:rPr>
          <w:rFonts w:ascii="HelveticaNeueLT Com 65 Md" w:eastAsia="Helvetica Neue" w:hAnsi="HelveticaNeueLT Com 65 Md" w:cs="Helvetica Neue"/>
          <w:bCs/>
        </w:rPr>
        <w:t xml:space="preserve">2025 </w:t>
      </w:r>
      <w:r w:rsidR="00D35F29">
        <w:rPr>
          <w:rFonts w:ascii="HelveticaNeueLT Com 65 Md" w:eastAsia="Helvetica Neue" w:hAnsi="HelveticaNeueLT Com 65 Md" w:cs="Helvetica Neue"/>
          <w:bCs/>
        </w:rPr>
        <w:t xml:space="preserve">in Frankfurt </w:t>
      </w:r>
      <w:r w:rsidR="00B05A79">
        <w:rPr>
          <w:rFonts w:ascii="HelveticaNeueLT Com 65 Md" w:eastAsia="Helvetica Neue" w:hAnsi="HelveticaNeueLT Com 65 Md" w:cs="Helvetica Neue"/>
          <w:bCs/>
        </w:rPr>
        <w:t xml:space="preserve">innovatives </w:t>
      </w:r>
      <w:r>
        <w:rPr>
          <w:rFonts w:ascii="HelveticaNeueLT Com 65 Md" w:eastAsia="Helvetica Neue" w:hAnsi="HelveticaNeueLT Com 65 Md" w:cs="Helvetica Neue"/>
          <w:bCs/>
        </w:rPr>
        <w:t xml:space="preserve">Design mit </w:t>
      </w:r>
      <w:r w:rsidR="00D35F29">
        <w:rPr>
          <w:rFonts w:ascii="HelveticaNeueLT Com 65 Md" w:eastAsia="Helvetica Neue" w:hAnsi="HelveticaNeueLT Com 65 Md" w:cs="Helvetica Neue"/>
          <w:bCs/>
        </w:rPr>
        <w:t>nachhaltige</w:t>
      </w:r>
      <w:r w:rsidR="00B05A79">
        <w:rPr>
          <w:rFonts w:ascii="HelveticaNeueLT Com 65 Md" w:eastAsia="Helvetica Neue" w:hAnsi="HelveticaNeueLT Com 65 Md" w:cs="Helvetica Neue"/>
          <w:bCs/>
        </w:rPr>
        <w:t>r Ästhetik</w:t>
      </w:r>
      <w:r w:rsidR="00DE1017">
        <w:rPr>
          <w:rFonts w:ascii="HelveticaNeueLT Com 65 Md" w:eastAsia="Helvetica Neue" w:hAnsi="HelveticaNeueLT Com 65 Md" w:cs="Helvetica Neue"/>
          <w:bCs/>
        </w:rPr>
        <w:t>.</w:t>
      </w:r>
      <w:r w:rsidR="00B05A79">
        <w:rPr>
          <w:rFonts w:ascii="HelveticaNeueLT Com 65 Md" w:eastAsia="Helvetica Neue" w:hAnsi="HelveticaNeueLT Com 65 Md" w:cs="Helvetica Neue"/>
          <w:bCs/>
        </w:rPr>
        <w:t xml:space="preserve"> </w:t>
      </w:r>
      <w:r w:rsidR="00713764">
        <w:rPr>
          <w:rFonts w:ascii="HelveticaNeueLT Com 65 Md" w:eastAsia="Helvetica Neue" w:hAnsi="HelveticaNeueLT Com 65 Md" w:cs="Helvetica Neue"/>
          <w:bCs/>
        </w:rPr>
        <w:t xml:space="preserve">Als Highlight präsentiert </w:t>
      </w:r>
      <w:proofErr w:type="spellStart"/>
      <w:r w:rsidR="00713764">
        <w:rPr>
          <w:rFonts w:ascii="HelveticaNeueLT Com 65 Md" w:eastAsia="Helvetica Neue" w:hAnsi="HelveticaNeueLT Com 65 Md" w:cs="Helvetica Neue"/>
          <w:bCs/>
        </w:rPr>
        <w:t>Alape</w:t>
      </w:r>
      <w:proofErr w:type="spellEnd"/>
      <w:r w:rsidR="00713764">
        <w:rPr>
          <w:rFonts w:ascii="HelveticaNeueLT Com 65 Md" w:eastAsia="Helvetica Neue" w:hAnsi="HelveticaNeueLT Com 65 Md" w:cs="Helvetica Neue"/>
          <w:bCs/>
        </w:rPr>
        <w:t xml:space="preserve"> seine neueste Innovation: PVD-beschichtete 3mm Becken</w:t>
      </w:r>
      <w:r w:rsidR="00DE1017">
        <w:rPr>
          <w:rFonts w:ascii="HelveticaNeueLT Com 65 Md" w:eastAsia="Helvetica Neue" w:hAnsi="HelveticaNeueLT Com 65 Md" w:cs="Helvetica Neue"/>
          <w:bCs/>
        </w:rPr>
        <w:t>.</w:t>
      </w:r>
      <w:r w:rsidR="00573FA4">
        <w:rPr>
          <w:rFonts w:ascii="HelveticaNeueLT Com 65 Md" w:eastAsia="Helvetica Neue" w:hAnsi="HelveticaNeueLT Com 65 Md" w:cs="Helvetica Neue"/>
          <w:bCs/>
        </w:rPr>
        <w:t xml:space="preserve"> D</w:t>
      </w:r>
      <w:r w:rsidR="00713764">
        <w:rPr>
          <w:rFonts w:ascii="HelveticaNeueLT Com 65 Md" w:eastAsia="Helvetica Neue" w:hAnsi="HelveticaNeueLT Com 65 Md" w:cs="Helvetica Neue"/>
          <w:bCs/>
        </w:rPr>
        <w:t xml:space="preserve">arüber hinaus </w:t>
      </w:r>
      <w:r w:rsidR="00573FA4">
        <w:rPr>
          <w:rFonts w:ascii="HelveticaNeueLT Com 65 Md" w:eastAsia="Helvetica Neue" w:hAnsi="HelveticaNeueLT Com 65 Md" w:cs="Helvetica Neue"/>
          <w:bCs/>
        </w:rPr>
        <w:t>setzt die Marke ihre</w:t>
      </w:r>
      <w:r w:rsidR="00713764">
        <w:rPr>
          <w:rFonts w:ascii="HelveticaNeueLT Com 65 Md" w:eastAsia="Helvetica Neue" w:hAnsi="HelveticaNeueLT Com 65 Md" w:cs="Helvetica Neue"/>
          <w:bCs/>
        </w:rPr>
        <w:t xml:space="preserve"> Kompetenz im 3D-Becken-Druckvefahren eindrucksvoll in Szene</w:t>
      </w:r>
      <w:r w:rsidR="00573FA4">
        <w:rPr>
          <w:rFonts w:ascii="HelveticaNeueLT Com 65 Md" w:eastAsia="Helvetica Neue" w:hAnsi="HelveticaNeueLT Com 65 Md" w:cs="Helvetica Neue"/>
          <w:bCs/>
        </w:rPr>
        <w:t xml:space="preserve"> und demonstriert damit eine nahezu grenzenlose Möglichkeit der Individualisierung</w:t>
      </w:r>
      <w:r w:rsidR="00713764">
        <w:rPr>
          <w:rFonts w:ascii="HelveticaNeueLT Com 65 Md" w:eastAsia="Helvetica Neue" w:hAnsi="HelveticaNeueLT Com 65 Md" w:cs="Helvetica Neue"/>
          <w:bCs/>
        </w:rPr>
        <w:t>.</w:t>
      </w:r>
    </w:p>
    <w:p w14:paraId="5AC4D068" w14:textId="77777777" w:rsidR="00206F5F" w:rsidRDefault="00206F5F" w:rsidP="006F5AFB">
      <w:pPr>
        <w:tabs>
          <w:tab w:val="left" w:pos="8460"/>
          <w:tab w:val="left" w:pos="8505"/>
          <w:tab w:val="left" w:pos="9214"/>
        </w:tabs>
        <w:spacing w:line="360" w:lineRule="auto"/>
        <w:ind w:right="284"/>
        <w:rPr>
          <w:rFonts w:ascii="HelveticaNeueLT Com 45 Lt" w:eastAsia="Helvetica Neue" w:hAnsi="HelveticaNeueLT Com 45 Lt" w:cs="Helvetica Neue"/>
          <w:bCs/>
        </w:rPr>
      </w:pPr>
    </w:p>
    <w:p w14:paraId="5078AE12" w14:textId="2B1537B8" w:rsidR="00B64EF1" w:rsidRDefault="00206F5F" w:rsidP="00B64EF1">
      <w:pPr>
        <w:tabs>
          <w:tab w:val="left" w:pos="8460"/>
          <w:tab w:val="left" w:pos="8505"/>
          <w:tab w:val="left" w:pos="9214"/>
        </w:tabs>
        <w:spacing w:line="360" w:lineRule="auto"/>
        <w:ind w:right="284"/>
        <w:rPr>
          <w:rFonts w:ascii="HelveticaNeueLT Com 45 Lt" w:eastAsia="Helvetica Neue" w:hAnsi="HelveticaNeueLT Com 45 Lt" w:cs="Helvetica Neue"/>
          <w:bCs/>
        </w:rPr>
      </w:pPr>
      <w:r>
        <w:rPr>
          <w:rFonts w:ascii="HelveticaNeueLT Com 45 Lt" w:eastAsia="Helvetica Neue" w:hAnsi="HelveticaNeueLT Com 45 Lt" w:cs="Helvetica Neue"/>
          <w:bCs/>
        </w:rPr>
        <w:t xml:space="preserve">Vom 17. bis 21. März 2025 dreht sich auf der ISH in Frankfurt </w:t>
      </w:r>
      <w:r w:rsidR="00B05A79">
        <w:rPr>
          <w:rFonts w:ascii="HelveticaNeueLT Com 45 Lt" w:eastAsia="Helvetica Neue" w:hAnsi="HelveticaNeueLT Com 45 Lt" w:cs="Helvetica Neue"/>
          <w:bCs/>
        </w:rPr>
        <w:t xml:space="preserve">am Main </w:t>
      </w:r>
      <w:r>
        <w:rPr>
          <w:rFonts w:ascii="HelveticaNeueLT Com 45 Lt" w:eastAsia="Helvetica Neue" w:hAnsi="HelveticaNeueLT Com 45 Lt" w:cs="Helvetica Neue"/>
          <w:bCs/>
        </w:rPr>
        <w:t xml:space="preserve">alles um </w:t>
      </w:r>
      <w:r w:rsidR="00945F8D">
        <w:rPr>
          <w:rFonts w:ascii="HelveticaNeueLT Com 45 Lt" w:eastAsia="Helvetica Neue" w:hAnsi="HelveticaNeueLT Com 45 Lt" w:cs="Helvetica Neue"/>
          <w:bCs/>
        </w:rPr>
        <w:t>innovatives Baddesign</w:t>
      </w:r>
      <w:r>
        <w:rPr>
          <w:rFonts w:ascii="HelveticaNeueLT Com 45 Lt" w:eastAsia="Helvetica Neue" w:hAnsi="HelveticaNeueLT Com 45 Lt" w:cs="Helvetica Neue"/>
          <w:bCs/>
        </w:rPr>
        <w:t xml:space="preserve"> und sanitäre Einrichtungen. </w:t>
      </w:r>
      <w:r w:rsidRPr="00206F5F">
        <w:rPr>
          <w:rFonts w:ascii="HelveticaNeueLT Com 45 Lt" w:eastAsia="Helvetica Neue" w:hAnsi="HelveticaNeueLT Com 45 Lt" w:cs="Helvetica Neue"/>
          <w:bCs/>
        </w:rPr>
        <w:t xml:space="preserve">Als Weltleitmesse </w:t>
      </w:r>
      <w:r w:rsidR="00945F8D">
        <w:rPr>
          <w:rFonts w:ascii="HelveticaNeueLT Com 45 Lt" w:eastAsia="Helvetica Neue" w:hAnsi="HelveticaNeueLT Com 45 Lt" w:cs="Helvetica Neue"/>
          <w:bCs/>
        </w:rPr>
        <w:t xml:space="preserve">für die </w:t>
      </w:r>
      <w:r w:rsidR="00945F8D" w:rsidRPr="00945F8D">
        <w:rPr>
          <w:rFonts w:ascii="HelveticaNeueLT Com 45 Lt" w:eastAsia="Helvetica Neue" w:hAnsi="HelveticaNeueLT Com 45 Lt" w:cs="Helvetica Neue"/>
          <w:bCs/>
        </w:rPr>
        <w:t xml:space="preserve">Erlebniswelt Bad, Gebäude-, Energie-, Klimatechnik und </w:t>
      </w:r>
      <w:r w:rsidR="009C57F9">
        <w:rPr>
          <w:rFonts w:ascii="HelveticaNeueLT Com 45 Lt" w:eastAsia="Helvetica Neue" w:hAnsi="HelveticaNeueLT Com 45 Lt" w:cs="Helvetica Neue"/>
          <w:bCs/>
        </w:rPr>
        <w:t>e</w:t>
      </w:r>
      <w:r w:rsidR="00945F8D" w:rsidRPr="00945F8D">
        <w:rPr>
          <w:rFonts w:ascii="HelveticaNeueLT Com 45 Lt" w:eastAsia="Helvetica Neue" w:hAnsi="HelveticaNeueLT Com 45 Lt" w:cs="Helvetica Neue"/>
          <w:bCs/>
        </w:rPr>
        <w:t>rneuerbare Energien</w:t>
      </w:r>
      <w:r w:rsidR="00945F8D">
        <w:rPr>
          <w:rFonts w:ascii="HelveticaNeueLT Com 45 Lt" w:eastAsia="Helvetica Neue" w:hAnsi="HelveticaNeueLT Com 45 Lt" w:cs="Helvetica Neue"/>
          <w:bCs/>
        </w:rPr>
        <w:t xml:space="preserve"> </w:t>
      </w:r>
      <w:r w:rsidR="009C57F9">
        <w:rPr>
          <w:rFonts w:ascii="HelveticaNeueLT Com 45 Lt" w:eastAsia="Helvetica Neue" w:hAnsi="HelveticaNeueLT Com 45 Lt" w:cs="Helvetica Neue"/>
          <w:bCs/>
        </w:rPr>
        <w:t>avanciert</w:t>
      </w:r>
      <w:r w:rsidR="00247102">
        <w:rPr>
          <w:rFonts w:ascii="HelveticaNeueLT Com 45 Lt" w:eastAsia="Helvetica Neue" w:hAnsi="HelveticaNeueLT Com 45 Lt" w:cs="Helvetica Neue"/>
          <w:bCs/>
        </w:rPr>
        <w:t xml:space="preserve"> sie alle zwei Jahre </w:t>
      </w:r>
      <w:r w:rsidR="00E23927">
        <w:rPr>
          <w:rFonts w:ascii="HelveticaNeueLT Com 45 Lt" w:eastAsia="Helvetica Neue" w:hAnsi="HelveticaNeueLT Com 45 Lt" w:cs="Helvetica Neue"/>
          <w:bCs/>
        </w:rPr>
        <w:t xml:space="preserve">zum </w:t>
      </w:r>
      <w:r w:rsidR="009C57F9">
        <w:rPr>
          <w:rFonts w:ascii="HelveticaNeueLT Com 45 Lt" w:eastAsia="Helvetica Neue" w:hAnsi="HelveticaNeueLT Com 45 Lt" w:cs="Helvetica Neue"/>
          <w:bCs/>
        </w:rPr>
        <w:t>Hot-Spot</w:t>
      </w:r>
      <w:r w:rsidRPr="00206F5F">
        <w:rPr>
          <w:rFonts w:ascii="HelveticaNeueLT Com 45 Lt" w:eastAsia="Helvetica Neue" w:hAnsi="HelveticaNeueLT Com 45 Lt" w:cs="Helvetica Neue"/>
          <w:bCs/>
        </w:rPr>
        <w:t xml:space="preserve"> der S</w:t>
      </w:r>
      <w:r w:rsidR="00B05A79">
        <w:rPr>
          <w:rFonts w:ascii="HelveticaNeueLT Com 45 Lt" w:eastAsia="Helvetica Neue" w:hAnsi="HelveticaNeueLT Com 45 Lt" w:cs="Helvetica Neue"/>
          <w:bCs/>
        </w:rPr>
        <w:t>anitärb</w:t>
      </w:r>
      <w:r w:rsidRPr="00206F5F">
        <w:rPr>
          <w:rFonts w:ascii="HelveticaNeueLT Com 45 Lt" w:eastAsia="Helvetica Neue" w:hAnsi="HelveticaNeueLT Com 45 Lt" w:cs="Helvetica Neue"/>
          <w:bCs/>
        </w:rPr>
        <w:t>ranche</w:t>
      </w:r>
      <w:r w:rsidR="005F74D7">
        <w:rPr>
          <w:rFonts w:ascii="HelveticaNeueLT Com 45 Lt" w:eastAsia="Helvetica Neue" w:hAnsi="HelveticaNeueLT Com 45 Lt" w:cs="Helvetica Neue"/>
          <w:bCs/>
        </w:rPr>
        <w:t>.</w:t>
      </w:r>
      <w:r w:rsidR="00E23927">
        <w:rPr>
          <w:rFonts w:ascii="HelveticaNeueLT Com 45 Lt" w:eastAsia="Helvetica Neue" w:hAnsi="HelveticaNeueLT Com 45 Lt" w:cs="Helvetica Neue"/>
          <w:bCs/>
        </w:rPr>
        <w:t xml:space="preserve"> </w:t>
      </w:r>
      <w:r w:rsidR="005F74D7">
        <w:rPr>
          <w:rFonts w:ascii="HelveticaNeueLT Com 45 Lt" w:eastAsia="Helvetica Neue" w:hAnsi="HelveticaNeueLT Com 45 Lt" w:cs="Helvetica Neue"/>
          <w:bCs/>
        </w:rPr>
        <w:t>Ein</w:t>
      </w:r>
      <w:r w:rsidR="00E23927">
        <w:rPr>
          <w:rFonts w:ascii="HelveticaNeueLT Com 45 Lt" w:eastAsia="Helvetica Neue" w:hAnsi="HelveticaNeueLT Com 45 Lt" w:cs="Helvetica Neue"/>
          <w:bCs/>
        </w:rPr>
        <w:t xml:space="preserve"> </w:t>
      </w:r>
      <w:r w:rsidR="00B05A79">
        <w:rPr>
          <w:rFonts w:ascii="HelveticaNeueLT Com 45 Lt" w:eastAsia="Helvetica Neue" w:hAnsi="HelveticaNeueLT Com 45 Lt" w:cs="Helvetica Neue"/>
          <w:bCs/>
        </w:rPr>
        <w:t>besonderes Highlight</w:t>
      </w:r>
      <w:r w:rsidR="00BF1885">
        <w:rPr>
          <w:rFonts w:ascii="HelveticaNeueLT Com 45 Lt" w:eastAsia="Helvetica Neue" w:hAnsi="HelveticaNeueLT Com 45 Lt" w:cs="Helvetica Neue"/>
          <w:bCs/>
        </w:rPr>
        <w:t xml:space="preserve"> auf der Messe </w:t>
      </w:r>
      <w:r w:rsidR="002168D9">
        <w:rPr>
          <w:rFonts w:ascii="HelveticaNeueLT Com 45 Lt" w:eastAsia="Helvetica Neue" w:hAnsi="HelveticaNeueLT Com 45 Lt" w:cs="Helvetica Neue"/>
          <w:bCs/>
        </w:rPr>
        <w:t>sind</w:t>
      </w:r>
      <w:r w:rsidR="00C025FD">
        <w:rPr>
          <w:rFonts w:ascii="HelveticaNeueLT Com 45 Lt" w:eastAsia="Helvetica Neue" w:hAnsi="HelveticaNeueLT Com 45 Lt" w:cs="Helvetica Neue"/>
          <w:bCs/>
        </w:rPr>
        <w:t xml:space="preserve"> </w:t>
      </w:r>
      <w:r w:rsidR="00BF1885">
        <w:rPr>
          <w:rFonts w:ascii="HelveticaNeueLT Com 45 Lt" w:eastAsia="Helvetica Neue" w:hAnsi="HelveticaNeueLT Com 45 Lt" w:cs="Helvetica Neue"/>
          <w:bCs/>
        </w:rPr>
        <w:t>auch die Neuvorstellungen des</w:t>
      </w:r>
      <w:r w:rsidR="005F74D7">
        <w:rPr>
          <w:rFonts w:ascii="HelveticaNeueLT Com 45 Lt" w:eastAsia="Helvetica Neue" w:hAnsi="HelveticaNeueLT Com 45 Lt" w:cs="Helvetica Neue"/>
          <w:bCs/>
        </w:rPr>
        <w:t xml:space="preserve"> Premium</w:t>
      </w:r>
      <w:r w:rsidR="00B05A79">
        <w:rPr>
          <w:rFonts w:ascii="HelveticaNeueLT Com 45 Lt" w:eastAsia="Helvetica Neue" w:hAnsi="HelveticaNeueLT Com 45 Lt" w:cs="Helvetica Neue"/>
          <w:bCs/>
        </w:rPr>
        <w:t>-</w:t>
      </w:r>
      <w:r w:rsidR="005F74D7">
        <w:rPr>
          <w:rFonts w:ascii="HelveticaNeueLT Com 45 Lt" w:eastAsia="Helvetica Neue" w:hAnsi="HelveticaNeueLT Com 45 Lt" w:cs="Helvetica Neue"/>
          <w:bCs/>
        </w:rPr>
        <w:t>Waschtischspezialist</w:t>
      </w:r>
      <w:r w:rsidR="00BF1885">
        <w:rPr>
          <w:rFonts w:ascii="HelveticaNeueLT Com 45 Lt" w:eastAsia="Helvetica Neue" w:hAnsi="HelveticaNeueLT Com 45 Lt" w:cs="Helvetica Neue"/>
          <w:bCs/>
        </w:rPr>
        <w:t>en</w:t>
      </w:r>
      <w:r w:rsidR="005F74D7">
        <w:rPr>
          <w:rFonts w:ascii="HelveticaNeueLT Com 45 Lt" w:eastAsia="Helvetica Neue" w:hAnsi="HelveticaNeueLT Com 45 Lt" w:cs="Helvetica Neue"/>
          <w:bCs/>
        </w:rPr>
        <w:t xml:space="preserve"> Alape. Die Manufaktur aus Goslar stellt </w:t>
      </w:r>
      <w:r w:rsidR="005F74D7" w:rsidRPr="00EC1A03">
        <w:rPr>
          <w:rFonts w:ascii="HelveticaNeueLT Com 45 Lt" w:eastAsia="Helvetica Neue" w:hAnsi="HelveticaNeueLT Com 45 Lt" w:cs="Helvetica Neue"/>
          <w:bCs/>
        </w:rPr>
        <w:t xml:space="preserve">gemeinsam mit der Roca-Gruppe </w:t>
      </w:r>
      <w:r w:rsidR="005F74D7">
        <w:rPr>
          <w:rFonts w:ascii="HelveticaNeueLT Com 45 Lt" w:eastAsia="Helvetica Neue" w:hAnsi="HelveticaNeueLT Com 45 Lt" w:cs="Helvetica Neue"/>
          <w:bCs/>
        </w:rPr>
        <w:t xml:space="preserve">in der </w:t>
      </w:r>
      <w:r w:rsidR="005F74D7" w:rsidRPr="003D78A2">
        <w:rPr>
          <w:rFonts w:ascii="HelveticaNeueLT Com 45 Lt" w:eastAsia="Helvetica Neue" w:hAnsi="HelveticaNeueLT Com 45 Lt" w:cs="Helvetica Neue"/>
          <w:bCs/>
        </w:rPr>
        <w:t>Halle</w:t>
      </w:r>
      <w:r w:rsidR="005F74D7">
        <w:rPr>
          <w:rFonts w:ascii="HelveticaNeueLT Com 45 Lt" w:eastAsia="Helvetica Neue" w:hAnsi="HelveticaNeueLT Com 45 Lt" w:cs="Helvetica Neue"/>
          <w:bCs/>
        </w:rPr>
        <w:t xml:space="preserve"> </w:t>
      </w:r>
      <w:r w:rsidR="005F74D7" w:rsidRPr="003D78A2">
        <w:rPr>
          <w:rFonts w:ascii="HelveticaNeueLT Com 45 Lt" w:eastAsia="Helvetica Neue" w:hAnsi="HelveticaNeueLT Com 45 Lt" w:cs="Helvetica Neue"/>
          <w:bCs/>
        </w:rPr>
        <w:t>3.1</w:t>
      </w:r>
      <w:r w:rsidR="005F74D7">
        <w:rPr>
          <w:rFonts w:ascii="HelveticaNeueLT Com 45 Lt" w:eastAsia="Helvetica Neue" w:hAnsi="HelveticaNeueLT Com 45 Lt" w:cs="Helvetica Neue"/>
          <w:bCs/>
        </w:rPr>
        <w:t xml:space="preserve"> </w:t>
      </w:r>
      <w:r w:rsidR="005F74D7" w:rsidRPr="003D78A2">
        <w:rPr>
          <w:rFonts w:ascii="HelveticaNeueLT Com 45 Lt" w:eastAsia="Helvetica Neue" w:hAnsi="HelveticaNeueLT Com 45 Lt" w:cs="Helvetica Neue"/>
          <w:bCs/>
        </w:rPr>
        <w:t>C70A</w:t>
      </w:r>
      <w:r w:rsidR="00B64EF1">
        <w:rPr>
          <w:rFonts w:ascii="HelveticaNeueLT Com 45 Lt" w:eastAsia="Helvetica Neue" w:hAnsi="HelveticaNeueLT Com 45 Lt" w:cs="Helvetica Neue"/>
          <w:bCs/>
        </w:rPr>
        <w:t xml:space="preserve"> </w:t>
      </w:r>
      <w:r w:rsidR="002168D9">
        <w:rPr>
          <w:rFonts w:ascii="HelveticaNeueLT Com 45 Lt" w:eastAsia="Helvetica Neue" w:hAnsi="HelveticaNeueLT Com 45 Lt" w:cs="Helvetica Neue"/>
          <w:bCs/>
        </w:rPr>
        <w:t>zukunftsweisende</w:t>
      </w:r>
      <w:r w:rsidR="005F74D7">
        <w:rPr>
          <w:rFonts w:ascii="HelveticaNeueLT Com 45 Lt" w:eastAsia="Helvetica Neue" w:hAnsi="HelveticaNeueLT Com 45 Lt" w:cs="Helvetica Neue"/>
          <w:bCs/>
        </w:rPr>
        <w:t xml:space="preserve"> </w:t>
      </w:r>
      <w:r w:rsidR="002168D9">
        <w:rPr>
          <w:rFonts w:ascii="HelveticaNeueLT Com 45 Lt" w:eastAsia="Helvetica Neue" w:hAnsi="HelveticaNeueLT Com 45 Lt" w:cs="Helvetica Neue"/>
          <w:bCs/>
        </w:rPr>
        <w:t>Entwicklungen</w:t>
      </w:r>
      <w:r w:rsidR="005F74D7">
        <w:rPr>
          <w:rFonts w:ascii="HelveticaNeueLT Com 45 Lt" w:eastAsia="Helvetica Neue" w:hAnsi="HelveticaNeueLT Com 45 Lt" w:cs="Helvetica Neue"/>
          <w:bCs/>
        </w:rPr>
        <w:t xml:space="preserve"> vor. </w:t>
      </w:r>
    </w:p>
    <w:p w14:paraId="1E94B1A1" w14:textId="77777777" w:rsidR="00B507A2" w:rsidRDefault="00B507A2" w:rsidP="00B64EF1">
      <w:pPr>
        <w:tabs>
          <w:tab w:val="left" w:pos="8460"/>
          <w:tab w:val="left" w:pos="8505"/>
          <w:tab w:val="left" w:pos="9214"/>
        </w:tabs>
        <w:spacing w:line="360" w:lineRule="auto"/>
        <w:ind w:right="284"/>
        <w:rPr>
          <w:rFonts w:ascii="HelveticaNeueLT Com 45 Lt" w:eastAsia="Helvetica Neue" w:hAnsi="HelveticaNeueLT Com 45 Lt" w:cs="Helvetica Neue"/>
          <w:bCs/>
        </w:rPr>
      </w:pPr>
    </w:p>
    <w:p w14:paraId="74B10B39" w14:textId="70299067" w:rsidR="00713764" w:rsidRDefault="00435846" w:rsidP="00F939C5">
      <w:pPr>
        <w:tabs>
          <w:tab w:val="left" w:pos="8460"/>
          <w:tab w:val="left" w:pos="8505"/>
          <w:tab w:val="left" w:pos="9214"/>
        </w:tabs>
        <w:spacing w:line="360" w:lineRule="auto"/>
        <w:ind w:right="284"/>
        <w:rPr>
          <w:rFonts w:ascii="HelveticaNeueLT Com 45 Lt" w:eastAsia="Helvetica Neue" w:hAnsi="HelveticaNeueLT Com 45 Lt" w:cs="Helvetica Neue"/>
          <w:bCs/>
        </w:rPr>
      </w:pPr>
      <w:r>
        <w:rPr>
          <w:rFonts w:ascii="HelveticaNeueLT Com 65 Md" w:eastAsia="Helvetica Neue" w:hAnsi="HelveticaNeueLT Com 65 Md" w:cs="Helvetica Neue"/>
          <w:bCs/>
          <w:szCs w:val="20"/>
        </w:rPr>
        <w:t>Exklusive</w:t>
      </w:r>
      <w:r w:rsidR="00EF173E">
        <w:rPr>
          <w:rFonts w:ascii="HelveticaNeueLT Com 65 Md" w:eastAsia="Helvetica Neue" w:hAnsi="HelveticaNeueLT Com 65 Md" w:cs="Helvetica Neue"/>
          <w:bCs/>
          <w:szCs w:val="20"/>
        </w:rPr>
        <w:t xml:space="preserve"> Bad-Kompetenz</w:t>
      </w:r>
      <w:r>
        <w:rPr>
          <w:rFonts w:ascii="HelveticaNeueLT Com 65 Md" w:eastAsia="Helvetica Neue" w:hAnsi="HelveticaNeueLT Com 65 Md" w:cs="Helvetica Neue"/>
          <w:bCs/>
          <w:szCs w:val="20"/>
        </w:rPr>
        <w:t xml:space="preserve"> und </w:t>
      </w:r>
      <w:r w:rsidR="000F4046">
        <w:rPr>
          <w:rFonts w:ascii="HelveticaNeueLT Com 65 Md" w:eastAsia="Helvetica Neue" w:hAnsi="HelveticaNeueLT Com 65 Md" w:cs="Helvetica Neue"/>
          <w:bCs/>
          <w:szCs w:val="20"/>
        </w:rPr>
        <w:t>Oberflächen-</w:t>
      </w:r>
      <w:r>
        <w:rPr>
          <w:rFonts w:ascii="HelveticaNeueLT Com 65 Md" w:eastAsia="Helvetica Neue" w:hAnsi="HelveticaNeueLT Com 65 Md" w:cs="Helvetica Neue"/>
          <w:bCs/>
          <w:szCs w:val="20"/>
        </w:rPr>
        <w:t>Innovationen</w:t>
      </w:r>
      <w:r w:rsidR="002A5283">
        <w:rPr>
          <w:rFonts w:ascii="HelveticaNeueLT Com 45 Lt" w:eastAsia="Helvetica Neue" w:hAnsi="HelveticaNeueLT Com 45 Lt" w:cs="Helvetica Neue"/>
          <w:bCs/>
        </w:rPr>
        <w:t xml:space="preserve"> </w:t>
      </w:r>
    </w:p>
    <w:p w14:paraId="7655ACCA" w14:textId="3F5C0D74" w:rsidR="000F4046" w:rsidRDefault="00713764" w:rsidP="00F939C5">
      <w:pPr>
        <w:tabs>
          <w:tab w:val="left" w:pos="8460"/>
          <w:tab w:val="left" w:pos="8505"/>
          <w:tab w:val="left" w:pos="9214"/>
        </w:tabs>
        <w:spacing w:line="360" w:lineRule="auto"/>
        <w:ind w:right="284"/>
        <w:rPr>
          <w:rFonts w:ascii="HelveticaNeueLT Com 45 Lt" w:eastAsia="Helvetica Neue" w:hAnsi="HelveticaNeueLT Com 45 Lt" w:cs="Helvetica Neue"/>
          <w:bCs/>
        </w:rPr>
      </w:pPr>
      <w:r>
        <w:rPr>
          <w:rFonts w:ascii="HelveticaNeueLT Com 45 Lt" w:eastAsia="Helvetica Neue" w:hAnsi="HelveticaNeueLT Com 45 Lt" w:cs="Helvetica Neue"/>
          <w:bCs/>
        </w:rPr>
        <w:t xml:space="preserve">Auf knapp 200m² präsentiert Alape exklusive Waschplatzanlagen und verbindet dabei eindrucksvoll seinen emaillierten Stahl mit natürlichen Materialien wie Holz und Naturstein. </w:t>
      </w:r>
      <w:r w:rsidR="000F4046">
        <w:rPr>
          <w:rFonts w:ascii="HelveticaNeueLT Com 45 Lt" w:eastAsia="Helvetica Neue" w:hAnsi="HelveticaNeueLT Com 45 Lt" w:cs="Helvetica Neue"/>
          <w:bCs/>
        </w:rPr>
        <w:t xml:space="preserve">Ein neu gedachtes POS-Displaysystem, das künftig zentrales Element in weltweiten Showrooms sein soll, </w:t>
      </w:r>
      <w:r w:rsidR="00573FA4">
        <w:rPr>
          <w:rFonts w:ascii="HelveticaNeueLT Com 45 Lt" w:eastAsia="Helvetica Neue" w:hAnsi="HelveticaNeueLT Com 45 Lt" w:cs="Helvetica Neue"/>
          <w:bCs/>
        </w:rPr>
        <w:t>inszeniert meisterhaft</w:t>
      </w:r>
      <w:r w:rsidR="000F4046">
        <w:rPr>
          <w:rFonts w:ascii="HelveticaNeueLT Com 45 Lt" w:eastAsia="Helvetica Neue" w:hAnsi="HelveticaNeueLT Com 45 Lt" w:cs="Helvetica Neue"/>
          <w:bCs/>
        </w:rPr>
        <w:t xml:space="preserve"> verschiedene Beckenmodelle, darunter die erst im Juli 2024 gelaunchten Neuheiten </w:t>
      </w:r>
      <w:r w:rsidR="000F4046" w:rsidRPr="00C26D31">
        <w:rPr>
          <w:rFonts w:ascii="HelveticaNeueLT Com 45 Lt" w:eastAsia="Helvetica Neue" w:hAnsi="HelveticaNeueLT Com 45 Lt" w:cs="Helvetica Neue"/>
          <w:bCs/>
        </w:rPr>
        <w:t>Tendo, Tricolor und Nib</w:t>
      </w:r>
      <w:r w:rsidR="00573FA4" w:rsidRPr="00C26D31">
        <w:rPr>
          <w:rFonts w:ascii="HelveticaNeueLT Com 45 Lt" w:eastAsia="Helvetica Neue" w:hAnsi="HelveticaNeueLT Com 45 Lt" w:cs="Helvetica Neue"/>
          <w:bCs/>
        </w:rPr>
        <w:t>.</w:t>
      </w:r>
      <w:r>
        <w:rPr>
          <w:rFonts w:ascii="HelveticaNeueLT Com 45 Lt" w:eastAsia="Helvetica Neue" w:hAnsi="HelveticaNeueLT Com 45 Lt" w:cs="Helvetica Neue"/>
          <w:bCs/>
        </w:rPr>
        <w:t xml:space="preserve"> </w:t>
      </w:r>
      <w:r w:rsidR="00973B05">
        <w:rPr>
          <w:rFonts w:ascii="HelveticaNeueLT Com 45 Lt" w:eastAsia="Helvetica Neue" w:hAnsi="HelveticaNeueLT Com 45 Lt" w:cs="Helvetica Neue"/>
          <w:bCs/>
        </w:rPr>
        <w:br/>
      </w:r>
    </w:p>
    <w:p w14:paraId="50CDE4D8" w14:textId="7138D870" w:rsidR="002A5283" w:rsidRDefault="00DE1017" w:rsidP="00F939C5">
      <w:pPr>
        <w:tabs>
          <w:tab w:val="left" w:pos="8460"/>
          <w:tab w:val="left" w:pos="8505"/>
          <w:tab w:val="left" w:pos="9214"/>
        </w:tabs>
        <w:spacing w:line="360" w:lineRule="auto"/>
        <w:ind w:right="284"/>
        <w:rPr>
          <w:rFonts w:ascii="HelveticaNeueLT Com 45 Lt" w:eastAsia="Helvetica Neue" w:hAnsi="HelveticaNeueLT Com 45 Lt" w:cs="Helvetica Neue"/>
          <w:bCs/>
        </w:rPr>
      </w:pPr>
      <w:r>
        <w:rPr>
          <w:rFonts w:ascii="HelveticaNeueLT Com 45 Lt" w:eastAsia="Helvetica Neue" w:hAnsi="HelveticaNeueLT Com 45 Lt" w:cs="Helvetica Neue"/>
          <w:bCs/>
        </w:rPr>
        <w:t xml:space="preserve">Mit seinen </w:t>
      </w:r>
      <w:r>
        <w:rPr>
          <w:rFonts w:ascii="HelveticaNeueLT Com 45 Lt" w:eastAsia="Helvetica Neue" w:hAnsi="HelveticaNeueLT Com 45 Lt" w:cs="Helvetica Neue"/>
          <w:bCs/>
        </w:rPr>
        <w:t>PVD-beschichteten emaillierten Becken</w:t>
      </w:r>
      <w:r>
        <w:rPr>
          <w:rFonts w:ascii="HelveticaNeueLT Com 45 Lt" w:eastAsia="Helvetica Neue" w:hAnsi="HelveticaNeueLT Com 45 Lt" w:cs="Helvetica Neue"/>
          <w:bCs/>
        </w:rPr>
        <w:t xml:space="preserve"> </w:t>
      </w:r>
      <w:r w:rsidR="000F4046">
        <w:rPr>
          <w:rFonts w:ascii="HelveticaNeueLT Com 45 Lt" w:eastAsia="Helvetica Neue" w:hAnsi="HelveticaNeueLT Com 45 Lt" w:cs="Helvetica Neue"/>
          <w:bCs/>
        </w:rPr>
        <w:t xml:space="preserve">präsentiert </w:t>
      </w:r>
      <w:proofErr w:type="spellStart"/>
      <w:r w:rsidR="000F4046">
        <w:rPr>
          <w:rFonts w:ascii="HelveticaNeueLT Com 45 Lt" w:eastAsia="Helvetica Neue" w:hAnsi="HelveticaNeueLT Com 45 Lt" w:cs="Helvetica Neue"/>
          <w:bCs/>
        </w:rPr>
        <w:t>Alape</w:t>
      </w:r>
      <w:proofErr w:type="spellEnd"/>
      <w:r w:rsidR="000F4046">
        <w:rPr>
          <w:rFonts w:ascii="HelveticaNeueLT Com 45 Lt" w:eastAsia="Helvetica Neue" w:hAnsi="HelveticaNeueLT Com 45 Lt" w:cs="Helvetica Neue"/>
          <w:bCs/>
        </w:rPr>
        <w:t xml:space="preserve"> </w:t>
      </w:r>
      <w:r>
        <w:rPr>
          <w:rFonts w:ascii="HelveticaNeueLT Com 45 Lt" w:eastAsia="Helvetica Neue" w:hAnsi="HelveticaNeueLT Com 45 Lt" w:cs="Helvetica Neue"/>
          <w:bCs/>
        </w:rPr>
        <w:t xml:space="preserve">zudem </w:t>
      </w:r>
      <w:r w:rsidR="000F4046">
        <w:rPr>
          <w:rFonts w:ascii="HelveticaNeueLT Com 45 Lt" w:eastAsia="Helvetica Neue" w:hAnsi="HelveticaNeueLT Com 45 Lt" w:cs="Helvetica Neue"/>
          <w:bCs/>
        </w:rPr>
        <w:t>eine völlig neue Produktserie</w:t>
      </w:r>
      <w:r>
        <w:rPr>
          <w:rFonts w:ascii="HelveticaNeueLT Com 45 Lt" w:eastAsia="Helvetica Neue" w:hAnsi="HelveticaNeueLT Com 45 Lt" w:cs="Helvetica Neue"/>
          <w:bCs/>
        </w:rPr>
        <w:t xml:space="preserve"> zum ersten Mal</w:t>
      </w:r>
      <w:r w:rsidR="000F4046">
        <w:rPr>
          <w:rFonts w:ascii="HelveticaNeueLT Com 45 Lt" w:eastAsia="Helvetica Neue" w:hAnsi="HelveticaNeueLT Com 45 Lt" w:cs="Helvetica Neue"/>
          <w:bCs/>
        </w:rPr>
        <w:t xml:space="preserve">. Erhältlich in insgesamt </w:t>
      </w:r>
      <w:r w:rsidR="00573FA4">
        <w:rPr>
          <w:rFonts w:ascii="HelveticaNeueLT Com 45 Lt" w:eastAsia="Helvetica Neue" w:hAnsi="HelveticaNeueLT Com 45 Lt" w:cs="Helvetica Neue"/>
          <w:bCs/>
        </w:rPr>
        <w:t>drei</w:t>
      </w:r>
      <w:r w:rsidR="000F4046">
        <w:rPr>
          <w:rFonts w:ascii="HelveticaNeueLT Com 45 Lt" w:eastAsia="Helvetica Neue" w:hAnsi="HelveticaNeueLT Com 45 Lt" w:cs="Helvetica Neue"/>
          <w:bCs/>
        </w:rPr>
        <w:t xml:space="preserve"> verschiedenen Farbtönen, ermöglichen die Becken mit PVD-Oberfläche einen gänzlich neuen Designansatz und bringen auf luxuriöse Art und Weise hochwertige und sehr edle Eye-Catcher in das Badezimmer.</w:t>
      </w:r>
      <w:r w:rsidR="002A5283">
        <w:rPr>
          <w:rFonts w:ascii="HelveticaNeueLT Com 45 Lt" w:eastAsia="Helvetica Neue" w:hAnsi="HelveticaNeueLT Com 45 Lt" w:cs="Helvetica Neue"/>
          <w:bCs/>
        </w:rPr>
        <w:br/>
      </w:r>
      <w:r w:rsidR="000F4046">
        <w:rPr>
          <w:rFonts w:ascii="HelveticaNeueLT Com 45 Lt" w:eastAsia="Helvetica Neue" w:hAnsi="HelveticaNeueLT Com 45 Lt" w:cs="Helvetica Neue"/>
          <w:bCs/>
        </w:rPr>
        <w:t xml:space="preserve">Alles in einem prägt die </w:t>
      </w:r>
      <w:r w:rsidR="009F23DD" w:rsidRPr="004C4F40">
        <w:rPr>
          <w:rFonts w:ascii="HelveticaNeueLT Com 45 Lt" w:eastAsia="Helvetica Neue" w:hAnsi="HelveticaNeueLT Com 45 Lt" w:cs="Helvetica Neue"/>
          <w:bCs/>
        </w:rPr>
        <w:t xml:space="preserve">intensive Auseinandersetzung mit Oberflächen </w:t>
      </w:r>
      <w:r w:rsidR="009F23DD">
        <w:rPr>
          <w:rFonts w:ascii="HelveticaNeueLT Com 45 Lt" w:eastAsia="Helvetica Neue" w:hAnsi="HelveticaNeueLT Com 45 Lt" w:cs="Helvetica Neue"/>
          <w:bCs/>
        </w:rPr>
        <w:t xml:space="preserve">den </w:t>
      </w:r>
      <w:r w:rsidR="00180E09">
        <w:rPr>
          <w:rFonts w:ascii="HelveticaNeueLT Com 45 Lt" w:eastAsia="Helvetica Neue" w:hAnsi="HelveticaNeueLT Com 45 Lt" w:cs="Helvetica Neue"/>
          <w:bCs/>
        </w:rPr>
        <w:t xml:space="preserve">Alape </w:t>
      </w:r>
      <w:r w:rsidR="009F23DD">
        <w:rPr>
          <w:rFonts w:ascii="HelveticaNeueLT Com 45 Lt" w:eastAsia="Helvetica Neue" w:hAnsi="HelveticaNeueLT Com 45 Lt" w:cs="Helvetica Neue"/>
          <w:bCs/>
        </w:rPr>
        <w:t xml:space="preserve">Auftritt auf der ISH 2025 </w:t>
      </w:r>
      <w:r w:rsidR="00180E09">
        <w:rPr>
          <w:rFonts w:ascii="HelveticaNeueLT Com 45 Lt" w:eastAsia="Helvetica Neue" w:hAnsi="HelveticaNeueLT Com 45 Lt" w:cs="Helvetica Neue"/>
          <w:bCs/>
        </w:rPr>
        <w:t>und</w:t>
      </w:r>
      <w:r w:rsidR="000F4046">
        <w:rPr>
          <w:rFonts w:ascii="HelveticaNeueLT Com 45 Lt" w:eastAsia="Helvetica Neue" w:hAnsi="HelveticaNeueLT Com 45 Lt" w:cs="Helvetica Neue"/>
          <w:bCs/>
        </w:rPr>
        <w:t xml:space="preserve"> ist</w:t>
      </w:r>
      <w:r w:rsidR="00180E09">
        <w:rPr>
          <w:rFonts w:ascii="HelveticaNeueLT Com 45 Lt" w:eastAsia="Helvetica Neue" w:hAnsi="HelveticaNeueLT Com 45 Lt" w:cs="Helvetica Neue"/>
          <w:bCs/>
        </w:rPr>
        <w:t xml:space="preserve"> in jedem Produkt spürbar</w:t>
      </w:r>
      <w:r w:rsidR="009F23DD">
        <w:rPr>
          <w:rFonts w:ascii="HelveticaNeueLT Com 45 Lt" w:eastAsia="Helvetica Neue" w:hAnsi="HelveticaNeueLT Com 45 Lt" w:cs="Helvetica Neue"/>
          <w:bCs/>
        </w:rPr>
        <w:t xml:space="preserve">. </w:t>
      </w:r>
    </w:p>
    <w:p w14:paraId="415BD2A7" w14:textId="77777777" w:rsidR="002A5283" w:rsidRDefault="002A5283" w:rsidP="00F939C5">
      <w:pPr>
        <w:tabs>
          <w:tab w:val="left" w:pos="8460"/>
          <w:tab w:val="left" w:pos="8505"/>
          <w:tab w:val="left" w:pos="9214"/>
        </w:tabs>
        <w:spacing w:line="360" w:lineRule="auto"/>
        <w:ind w:right="284"/>
        <w:rPr>
          <w:rFonts w:ascii="HelveticaNeueLT Com 45 Lt" w:eastAsia="Helvetica Neue" w:hAnsi="HelveticaNeueLT Com 45 Lt" w:cs="Helvetica Neue"/>
          <w:bCs/>
        </w:rPr>
      </w:pPr>
    </w:p>
    <w:p w14:paraId="2FB00161" w14:textId="703896CF" w:rsidR="00F939C5" w:rsidRDefault="00EF173E" w:rsidP="00F939C5">
      <w:pPr>
        <w:tabs>
          <w:tab w:val="left" w:pos="8460"/>
          <w:tab w:val="left" w:pos="8505"/>
          <w:tab w:val="left" w:pos="9214"/>
        </w:tabs>
        <w:spacing w:line="360" w:lineRule="auto"/>
        <w:ind w:right="284"/>
        <w:rPr>
          <w:rFonts w:ascii="HelveticaNeueLT Com 45 Lt" w:eastAsia="Helvetica Neue" w:hAnsi="HelveticaNeueLT Com 45 Lt" w:cs="Helvetica Neue"/>
          <w:bCs/>
        </w:rPr>
      </w:pPr>
      <w:r>
        <w:rPr>
          <w:rFonts w:ascii="HelveticaNeueLT Com 65 Md" w:eastAsia="Helvetica Neue" w:hAnsi="HelveticaNeueLT Com 65 Md" w:cs="Helvetica Neue"/>
          <w:bCs/>
          <w:szCs w:val="20"/>
        </w:rPr>
        <w:t xml:space="preserve">3D-Druck für emaillierte Becken </w:t>
      </w:r>
      <w:r w:rsidR="005931EC">
        <w:rPr>
          <w:rFonts w:ascii="HelveticaNeueLT Com 45 Lt" w:eastAsia="Helvetica Neue" w:hAnsi="HelveticaNeueLT Com 45 Lt" w:cs="Helvetica Neue"/>
          <w:bCs/>
        </w:rPr>
        <w:br/>
        <w:t>Das</w:t>
      </w:r>
      <w:r w:rsidR="009F23DD">
        <w:rPr>
          <w:rFonts w:ascii="HelveticaNeueLT Com 45 Lt" w:eastAsia="Helvetica Neue" w:hAnsi="HelveticaNeueLT Com 45 Lt" w:cs="Helvetica Neue"/>
          <w:bCs/>
        </w:rPr>
        <w:t xml:space="preserve"> Traditionsunternehmen</w:t>
      </w:r>
      <w:r w:rsidR="009F23DD" w:rsidRPr="00EC1A03">
        <w:rPr>
          <w:rFonts w:ascii="HelveticaNeueLT Com 45 Lt" w:eastAsia="Helvetica Neue" w:hAnsi="HelveticaNeueLT Com 45 Lt" w:cs="Helvetica Neue"/>
          <w:bCs/>
        </w:rPr>
        <w:t xml:space="preserve"> </w:t>
      </w:r>
      <w:r w:rsidR="005931EC">
        <w:rPr>
          <w:rFonts w:ascii="HelveticaNeueLT Com 45 Lt" w:eastAsia="Helvetica Neue" w:hAnsi="HelveticaNeueLT Com 45 Lt" w:cs="Helvetica Neue"/>
          <w:bCs/>
        </w:rPr>
        <w:t>fertigt s</w:t>
      </w:r>
      <w:r w:rsidR="005931EC" w:rsidRPr="00EC1A03">
        <w:rPr>
          <w:rFonts w:ascii="HelveticaNeueLT Com 45 Lt" w:eastAsia="Helvetica Neue" w:hAnsi="HelveticaNeueLT Com 45 Lt" w:cs="Helvetica Neue"/>
          <w:bCs/>
        </w:rPr>
        <w:t xml:space="preserve">eit </w:t>
      </w:r>
      <w:r w:rsidR="005931EC">
        <w:rPr>
          <w:rFonts w:ascii="HelveticaNeueLT Com 45 Lt" w:eastAsia="Helvetica Neue" w:hAnsi="HelveticaNeueLT Com 45 Lt" w:cs="Helvetica Neue"/>
          <w:bCs/>
        </w:rPr>
        <w:t>125 Jahren</w:t>
      </w:r>
      <w:r w:rsidR="005931EC" w:rsidRPr="00EC1A03">
        <w:rPr>
          <w:rFonts w:ascii="HelveticaNeueLT Com 45 Lt" w:eastAsia="Helvetica Neue" w:hAnsi="HelveticaNeueLT Com 45 Lt" w:cs="Helvetica Neue"/>
          <w:bCs/>
        </w:rPr>
        <w:t xml:space="preserve"> </w:t>
      </w:r>
      <w:r w:rsidR="009F23DD" w:rsidRPr="00EC1A03">
        <w:rPr>
          <w:rFonts w:ascii="HelveticaNeueLT Com 45 Lt" w:eastAsia="Helvetica Neue" w:hAnsi="HelveticaNeueLT Com 45 Lt" w:cs="Helvetica Neue"/>
          <w:bCs/>
        </w:rPr>
        <w:t xml:space="preserve">Waschbecken und Waschtische aus glasiertem Stahl mit </w:t>
      </w:r>
      <w:r w:rsidR="009F23DD">
        <w:rPr>
          <w:rFonts w:ascii="HelveticaNeueLT Com 45 Lt" w:eastAsia="Helvetica Neue" w:hAnsi="HelveticaNeueLT Com 45 Lt" w:cs="Helvetica Neue"/>
          <w:bCs/>
        </w:rPr>
        <w:t>höchstem</w:t>
      </w:r>
      <w:r w:rsidR="009F23DD" w:rsidRPr="00EC1A03">
        <w:rPr>
          <w:rFonts w:ascii="HelveticaNeueLT Com 45 Lt" w:eastAsia="Helvetica Neue" w:hAnsi="HelveticaNeueLT Com 45 Lt" w:cs="Helvetica Neue"/>
          <w:bCs/>
        </w:rPr>
        <w:t xml:space="preserve"> Anspruch an Material, Form und Funktion. </w:t>
      </w:r>
      <w:r w:rsidR="009F23DD">
        <w:rPr>
          <w:rFonts w:ascii="HelveticaNeueLT Com 45 Lt" w:eastAsia="Helvetica Neue" w:hAnsi="HelveticaNeueLT Com 45 Lt" w:cs="Helvetica Neue"/>
          <w:bCs/>
        </w:rPr>
        <w:t xml:space="preserve">Denn </w:t>
      </w:r>
      <w:r w:rsidR="00B05A79">
        <w:rPr>
          <w:rFonts w:ascii="HelveticaNeueLT Com 45 Lt" w:eastAsia="Helvetica Neue" w:hAnsi="HelveticaNeueLT Com 45 Lt" w:cs="Helvetica Neue"/>
          <w:bCs/>
        </w:rPr>
        <w:t>Innovation</w:t>
      </w:r>
      <w:r w:rsidR="009F23DD" w:rsidRPr="00EC1A03">
        <w:rPr>
          <w:rFonts w:ascii="HelveticaNeueLT Com 45 Lt" w:eastAsia="Helvetica Neue" w:hAnsi="HelveticaNeueLT Com 45 Lt" w:cs="Helvetica Neue"/>
          <w:bCs/>
        </w:rPr>
        <w:t xml:space="preserve"> </w:t>
      </w:r>
      <w:r w:rsidR="009F23DD">
        <w:rPr>
          <w:rFonts w:ascii="HelveticaNeueLT Com 45 Lt" w:eastAsia="Helvetica Neue" w:hAnsi="HelveticaNeueLT Com 45 Lt" w:cs="Helvetica Neue"/>
          <w:bCs/>
        </w:rPr>
        <w:t>gehört in Goslar fest zur Firmen</w:t>
      </w:r>
      <w:r w:rsidR="00B05A79">
        <w:rPr>
          <w:rFonts w:ascii="HelveticaNeueLT Com 45 Lt" w:eastAsia="Helvetica Neue" w:hAnsi="HelveticaNeueLT Com 45 Lt" w:cs="Helvetica Neue"/>
          <w:bCs/>
        </w:rPr>
        <w:t>-</w:t>
      </w:r>
      <w:r w:rsidR="009F23DD">
        <w:rPr>
          <w:rFonts w:ascii="HelveticaNeueLT Com 45 Lt" w:eastAsia="Helvetica Neue" w:hAnsi="HelveticaNeueLT Com 45 Lt" w:cs="Helvetica Neue"/>
          <w:bCs/>
        </w:rPr>
        <w:t>DNA. So</w:t>
      </w:r>
      <w:r w:rsidR="00F939C5" w:rsidRPr="00EC1A03">
        <w:rPr>
          <w:rFonts w:ascii="HelveticaNeueLT Com 45 Lt" w:eastAsia="Helvetica Neue" w:hAnsi="HelveticaNeueLT Com 45 Lt" w:cs="Helvetica Neue"/>
          <w:bCs/>
        </w:rPr>
        <w:t xml:space="preserve"> </w:t>
      </w:r>
      <w:r w:rsidR="008C03E1">
        <w:rPr>
          <w:rFonts w:ascii="HelveticaNeueLT Com 45 Lt" w:eastAsia="Helvetica Neue" w:hAnsi="HelveticaNeueLT Com 45 Lt" w:cs="Helvetica Neue"/>
          <w:bCs/>
        </w:rPr>
        <w:t>präsentiert die Manufaktur</w:t>
      </w:r>
      <w:r w:rsidR="0095723F">
        <w:rPr>
          <w:rFonts w:ascii="HelveticaNeueLT Com 45 Lt" w:eastAsia="Helvetica Neue" w:hAnsi="HelveticaNeueLT Com 45 Lt" w:cs="Helvetica Neue"/>
          <w:bCs/>
        </w:rPr>
        <w:t xml:space="preserve"> als Highlight der Messe</w:t>
      </w:r>
      <w:r w:rsidR="008C03E1">
        <w:rPr>
          <w:rFonts w:ascii="HelveticaNeueLT Com 45 Lt" w:eastAsia="Helvetica Neue" w:hAnsi="HelveticaNeueLT Com 45 Lt" w:cs="Helvetica Neue"/>
          <w:bCs/>
        </w:rPr>
        <w:t xml:space="preserve"> eine absolute</w:t>
      </w:r>
      <w:r w:rsidR="00F939C5">
        <w:rPr>
          <w:rFonts w:ascii="HelveticaNeueLT Com 45 Lt" w:eastAsia="Helvetica Neue" w:hAnsi="HelveticaNeueLT Com 45 Lt" w:cs="Helvetica Neue"/>
          <w:bCs/>
        </w:rPr>
        <w:t xml:space="preserve"> </w:t>
      </w:r>
      <w:r w:rsidR="00F939C5" w:rsidRPr="00EC1A03">
        <w:rPr>
          <w:rFonts w:ascii="HelveticaNeueLT Com 45 Lt" w:eastAsia="Helvetica Neue" w:hAnsi="HelveticaNeueLT Com 45 Lt" w:cs="Helvetica Neue"/>
          <w:bCs/>
        </w:rPr>
        <w:t>Welt</w:t>
      </w:r>
      <w:r w:rsidR="0095723F">
        <w:rPr>
          <w:rFonts w:ascii="HelveticaNeueLT Com 45 Lt" w:eastAsia="Helvetica Neue" w:hAnsi="HelveticaNeueLT Com 45 Lt" w:cs="Helvetica Neue"/>
          <w:bCs/>
        </w:rPr>
        <w:t>premiere</w:t>
      </w:r>
      <w:r w:rsidR="00F939C5" w:rsidRPr="00EC1A03">
        <w:rPr>
          <w:rFonts w:ascii="HelveticaNeueLT Com 45 Lt" w:eastAsia="Helvetica Neue" w:hAnsi="HelveticaNeueLT Com 45 Lt" w:cs="Helvetica Neue"/>
          <w:bCs/>
        </w:rPr>
        <w:t xml:space="preserve">: </w:t>
      </w:r>
      <w:r w:rsidR="00C363C4">
        <w:rPr>
          <w:rFonts w:ascii="HelveticaNeueLT Com 45 Lt" w:eastAsia="Helvetica Neue" w:hAnsi="HelveticaNeueLT Com 45 Lt" w:cs="Helvetica Neue"/>
          <w:bCs/>
        </w:rPr>
        <w:t>seine Kompetenz im Bereich des 3D-Becken-Drucks. Diese können Besucher/innen eindrucksvoll im „Hidden Garden“ erleben – einem im Messestand versteck</w:t>
      </w:r>
      <w:r w:rsidR="001C5BC1">
        <w:rPr>
          <w:rFonts w:ascii="HelveticaNeueLT Com 45 Lt" w:eastAsia="Helvetica Neue" w:hAnsi="HelveticaNeueLT Com 45 Lt" w:cs="Helvetica Neue"/>
          <w:bCs/>
        </w:rPr>
        <w:t>t</w:t>
      </w:r>
      <w:r w:rsidR="00C363C4">
        <w:rPr>
          <w:rFonts w:ascii="HelveticaNeueLT Com 45 Lt" w:eastAsia="Helvetica Neue" w:hAnsi="HelveticaNeueLT Com 45 Lt" w:cs="Helvetica Neue"/>
          <w:bCs/>
        </w:rPr>
        <w:t>e</w:t>
      </w:r>
      <w:r w:rsidR="00573FA4">
        <w:rPr>
          <w:rFonts w:ascii="HelveticaNeueLT Com 45 Lt" w:eastAsia="Helvetica Neue" w:hAnsi="HelveticaNeueLT Com 45 Lt" w:cs="Helvetica Neue"/>
          <w:bCs/>
        </w:rPr>
        <w:t>n</w:t>
      </w:r>
      <w:r w:rsidR="00C363C4">
        <w:rPr>
          <w:rFonts w:ascii="HelveticaNeueLT Com 45 Lt" w:eastAsia="Helvetica Neue" w:hAnsi="HelveticaNeueLT Com 45 Lt" w:cs="Helvetica Neue"/>
          <w:bCs/>
        </w:rPr>
        <w:t xml:space="preserve"> Gartenbereich, in dem 3D-</w:t>
      </w:r>
      <w:r w:rsidR="00C363C4">
        <w:rPr>
          <w:rFonts w:ascii="HelveticaNeueLT Com 45 Lt" w:eastAsia="Helvetica Neue" w:hAnsi="HelveticaNeueLT Com 45 Lt" w:cs="Helvetica Neue"/>
          <w:bCs/>
        </w:rPr>
        <w:lastRenderedPageBreak/>
        <w:t xml:space="preserve">gedruckte Beckenexponate wirkungsvoll inszeniert werden. </w:t>
      </w:r>
      <w:r w:rsidR="00573FA4">
        <w:rPr>
          <w:rFonts w:ascii="HelveticaNeueLT Com 45 Lt" w:eastAsia="Helvetica Neue" w:hAnsi="HelveticaNeueLT Com 45 Lt" w:cs="Helvetica Neue"/>
          <w:bCs/>
        </w:rPr>
        <w:t xml:space="preserve">Der </w:t>
      </w:r>
      <w:r w:rsidR="00C945AB">
        <w:rPr>
          <w:rFonts w:ascii="HelveticaNeueLT Com 45 Lt" w:eastAsia="Helvetica Neue" w:hAnsi="HelveticaNeueLT Com 45 Lt" w:cs="Helvetica Neue"/>
          <w:bCs/>
        </w:rPr>
        <w:t>Garten</w:t>
      </w:r>
      <w:r w:rsidR="00573FA4">
        <w:rPr>
          <w:rFonts w:ascii="HelveticaNeueLT Com 45 Lt" w:eastAsia="Helvetica Neue" w:hAnsi="HelveticaNeueLT Com 45 Lt" w:cs="Helvetica Neue"/>
          <w:bCs/>
        </w:rPr>
        <w:t xml:space="preserve"> </w:t>
      </w:r>
      <w:r w:rsidR="00C945AB">
        <w:rPr>
          <w:rFonts w:ascii="HelveticaNeueLT Com 45 Lt" w:eastAsia="Helvetica Neue" w:hAnsi="HelveticaNeueLT Com 45 Lt" w:cs="Helvetica Neue"/>
          <w:bCs/>
        </w:rPr>
        <w:t xml:space="preserve">lädt zum Verweilen ein und </w:t>
      </w:r>
      <w:r w:rsidR="00573FA4">
        <w:rPr>
          <w:rFonts w:ascii="HelveticaNeueLT Com 45 Lt" w:eastAsia="Helvetica Neue" w:hAnsi="HelveticaNeueLT Com 45 Lt" w:cs="Helvetica Neue"/>
          <w:bCs/>
        </w:rPr>
        <w:t>ermöglicht dem Gast eine kleine Oase der Ruhe</w:t>
      </w:r>
      <w:r w:rsidR="00C945AB">
        <w:rPr>
          <w:rFonts w:ascii="HelveticaNeueLT Com 45 Lt" w:eastAsia="Helvetica Neue" w:hAnsi="HelveticaNeueLT Com 45 Lt" w:cs="Helvetica Neue"/>
          <w:bCs/>
        </w:rPr>
        <w:t xml:space="preserve">. Darüber hinaus </w:t>
      </w:r>
      <w:r w:rsidR="001C5BC1">
        <w:rPr>
          <w:rFonts w:ascii="HelveticaNeueLT Com 45 Lt" w:eastAsia="Helvetica Neue" w:hAnsi="HelveticaNeueLT Com 45 Lt" w:cs="Helvetica Neue"/>
          <w:bCs/>
        </w:rPr>
        <w:t xml:space="preserve">bietet der „Hidden Garden“ </w:t>
      </w:r>
      <w:r w:rsidR="00C945AB">
        <w:rPr>
          <w:rFonts w:ascii="HelveticaNeueLT Com 45 Lt" w:eastAsia="Helvetica Neue" w:hAnsi="HelveticaNeueLT Com 45 Lt" w:cs="Helvetica Neue"/>
          <w:bCs/>
        </w:rPr>
        <w:t xml:space="preserve">fernab des Messetrubels </w:t>
      </w:r>
      <w:r w:rsidR="00C363C4">
        <w:rPr>
          <w:rFonts w:ascii="HelveticaNeueLT Com 45 Lt" w:eastAsia="Helvetica Neue" w:hAnsi="HelveticaNeueLT Com 45 Lt" w:cs="Helvetica Neue"/>
          <w:bCs/>
        </w:rPr>
        <w:t>Raum für ein</w:t>
      </w:r>
      <w:r w:rsidR="001C5BC1">
        <w:rPr>
          <w:rFonts w:ascii="HelveticaNeueLT Com 45 Lt" w:eastAsia="Helvetica Neue" w:hAnsi="HelveticaNeueLT Com 45 Lt" w:cs="Helvetica Neue"/>
          <w:bCs/>
        </w:rPr>
        <w:t xml:space="preserve">e bewusste Wahrnehmung der </w:t>
      </w:r>
      <w:r w:rsidR="00C363C4">
        <w:rPr>
          <w:rFonts w:ascii="HelveticaNeueLT Com 45 Lt" w:eastAsia="Helvetica Neue" w:hAnsi="HelveticaNeueLT Com 45 Lt" w:cs="Helvetica Neue"/>
          <w:bCs/>
        </w:rPr>
        <w:t xml:space="preserve">Marke </w:t>
      </w:r>
      <w:proofErr w:type="spellStart"/>
      <w:r w:rsidR="00C363C4">
        <w:rPr>
          <w:rFonts w:ascii="HelveticaNeueLT Com 45 Lt" w:eastAsia="Helvetica Neue" w:hAnsi="HelveticaNeueLT Com 45 Lt" w:cs="Helvetica Neue"/>
          <w:bCs/>
        </w:rPr>
        <w:t>Alape</w:t>
      </w:r>
      <w:proofErr w:type="spellEnd"/>
      <w:r w:rsidR="00C363C4">
        <w:rPr>
          <w:rFonts w:ascii="HelveticaNeueLT Com 45 Lt" w:eastAsia="Helvetica Neue" w:hAnsi="HelveticaNeueLT Com 45 Lt" w:cs="Helvetica Neue"/>
          <w:bCs/>
        </w:rPr>
        <w:t xml:space="preserve"> </w:t>
      </w:r>
      <w:r w:rsidR="001C5BC1">
        <w:rPr>
          <w:rFonts w:ascii="HelveticaNeueLT Com 45 Lt" w:eastAsia="Helvetica Neue" w:hAnsi="HelveticaNeueLT Com 45 Lt" w:cs="Helvetica Neue"/>
          <w:bCs/>
        </w:rPr>
        <w:t xml:space="preserve">und </w:t>
      </w:r>
      <w:r w:rsidR="00C363C4">
        <w:rPr>
          <w:rFonts w:ascii="HelveticaNeueLT Com 45 Lt" w:eastAsia="Helvetica Neue" w:hAnsi="HelveticaNeueLT Com 45 Lt" w:cs="Helvetica Neue"/>
          <w:bCs/>
        </w:rPr>
        <w:t>schafft</w:t>
      </w:r>
      <w:r w:rsidR="001C5BC1">
        <w:rPr>
          <w:rFonts w:ascii="HelveticaNeueLT Com 45 Lt" w:eastAsia="Helvetica Neue" w:hAnsi="HelveticaNeueLT Com 45 Lt" w:cs="Helvetica Neue"/>
          <w:bCs/>
        </w:rPr>
        <w:t xml:space="preserve"> auf eindrucksvolle Weise ein Erleben der Verbindung zwischen Natur und Becken. </w:t>
      </w:r>
    </w:p>
    <w:p w14:paraId="66D1ECCC" w14:textId="77777777" w:rsidR="009F23DD" w:rsidRDefault="009F23DD" w:rsidP="00F939C5">
      <w:pPr>
        <w:tabs>
          <w:tab w:val="left" w:pos="8460"/>
          <w:tab w:val="left" w:pos="8505"/>
          <w:tab w:val="left" w:pos="9214"/>
        </w:tabs>
        <w:spacing w:line="360" w:lineRule="auto"/>
        <w:ind w:right="284"/>
        <w:rPr>
          <w:rFonts w:ascii="HelveticaNeueLT Com 45 Lt" w:eastAsia="Helvetica Neue" w:hAnsi="HelveticaNeueLT Com 45 Lt" w:cs="Helvetica Neue"/>
          <w:bCs/>
        </w:rPr>
      </w:pPr>
    </w:p>
    <w:p w14:paraId="0E31B956" w14:textId="76E30B20" w:rsidR="00F939C5" w:rsidRDefault="00435846" w:rsidP="00F939C5">
      <w:pPr>
        <w:tabs>
          <w:tab w:val="left" w:pos="8460"/>
          <w:tab w:val="left" w:pos="8505"/>
          <w:tab w:val="left" w:pos="9214"/>
        </w:tabs>
        <w:spacing w:line="360" w:lineRule="auto"/>
        <w:ind w:right="284"/>
        <w:rPr>
          <w:rFonts w:ascii="HelveticaNeueLT Com 45 Lt" w:eastAsia="Helvetica Neue" w:hAnsi="HelveticaNeueLT Com 45 Lt" w:cs="Helvetica Neue"/>
          <w:bCs/>
        </w:rPr>
      </w:pPr>
      <w:r>
        <w:rPr>
          <w:rFonts w:ascii="HelveticaNeueLT Com 65 Md" w:eastAsia="Helvetica Neue" w:hAnsi="HelveticaNeueLT Com 65 Md" w:cs="Helvetica Neue"/>
          <w:bCs/>
          <w:szCs w:val="20"/>
        </w:rPr>
        <w:t>Gemeinsamer Auftritt</w:t>
      </w:r>
      <w:r w:rsidR="00EF173E">
        <w:rPr>
          <w:rFonts w:ascii="HelveticaNeueLT Com 65 Md" w:eastAsia="Helvetica Neue" w:hAnsi="HelveticaNeueLT Com 65 Md" w:cs="Helvetica Neue"/>
          <w:bCs/>
          <w:szCs w:val="20"/>
        </w:rPr>
        <w:t xml:space="preserve"> </w:t>
      </w:r>
      <w:r>
        <w:rPr>
          <w:rFonts w:ascii="HelveticaNeueLT Com 65 Md" w:eastAsia="Helvetica Neue" w:hAnsi="HelveticaNeueLT Com 65 Md" w:cs="Helvetica Neue"/>
          <w:bCs/>
          <w:szCs w:val="20"/>
        </w:rPr>
        <w:t xml:space="preserve">mit </w:t>
      </w:r>
      <w:r w:rsidR="00EF173E">
        <w:rPr>
          <w:rFonts w:ascii="HelveticaNeueLT Com 65 Md" w:eastAsia="Helvetica Neue" w:hAnsi="HelveticaNeueLT Com 65 Md" w:cs="Helvetica Neue"/>
          <w:bCs/>
          <w:szCs w:val="20"/>
        </w:rPr>
        <w:t xml:space="preserve">der </w:t>
      </w:r>
      <w:r w:rsidR="00C945AB">
        <w:rPr>
          <w:rFonts w:ascii="HelveticaNeueLT Com 65 Md" w:eastAsia="Helvetica Neue" w:hAnsi="HelveticaNeueLT Com 65 Md" w:cs="Helvetica Neue"/>
          <w:bCs/>
          <w:szCs w:val="20"/>
        </w:rPr>
        <w:t>ROCA GROUP</w:t>
      </w:r>
      <w:r w:rsidR="002A5283">
        <w:rPr>
          <w:rFonts w:ascii="HelveticaNeueLT Com 45 Lt" w:eastAsia="Helvetica Neue" w:hAnsi="HelveticaNeueLT Com 45 Lt" w:cs="Helvetica Neue"/>
          <w:bCs/>
        </w:rPr>
        <w:br/>
      </w:r>
      <w:r w:rsidR="00C363C4">
        <w:rPr>
          <w:rFonts w:ascii="HelveticaNeueLT Com 45 Lt" w:eastAsia="Helvetica Neue" w:hAnsi="HelveticaNeueLT Com 45 Lt" w:cs="Helvetica Neue"/>
          <w:bCs/>
        </w:rPr>
        <w:t xml:space="preserve">Die Roca Group lädt zu einer gemeinsamen Pressekonferenz am Dienstag, 18. März um 10:00 Uhr ein. </w:t>
      </w:r>
      <w:r w:rsidR="00F939C5" w:rsidRPr="00EC1A03">
        <w:rPr>
          <w:rFonts w:ascii="HelveticaNeueLT Com 45 Lt" w:eastAsia="Helvetica Neue" w:hAnsi="HelveticaNeueLT Com 45 Lt" w:cs="Helvetica Neue"/>
          <w:bCs/>
        </w:rPr>
        <w:t xml:space="preserve">Roca-CEO, Alberto Magrans, </w:t>
      </w:r>
      <w:r w:rsidR="00F939C5">
        <w:rPr>
          <w:rFonts w:ascii="HelveticaNeueLT Com 45 Lt" w:eastAsia="Helvetica Neue" w:hAnsi="HelveticaNeueLT Com 45 Lt" w:cs="Helvetica Neue"/>
          <w:bCs/>
        </w:rPr>
        <w:t>sowie</w:t>
      </w:r>
      <w:r w:rsidR="00F939C5" w:rsidRPr="00EC1A03">
        <w:rPr>
          <w:rFonts w:ascii="HelveticaNeueLT Com 45 Lt" w:eastAsia="Helvetica Neue" w:hAnsi="HelveticaNeueLT Com 45 Lt" w:cs="Helvetica Neue"/>
          <w:bCs/>
        </w:rPr>
        <w:t xml:space="preserve"> Marc Viardot, Corporate Marketing</w:t>
      </w:r>
      <w:r w:rsidR="004F2BC9">
        <w:rPr>
          <w:rFonts w:ascii="HelveticaNeueLT Com 45 Lt" w:eastAsia="Helvetica Neue" w:hAnsi="HelveticaNeueLT Com 45 Lt" w:cs="Helvetica Neue"/>
          <w:bCs/>
        </w:rPr>
        <w:t xml:space="preserve"> and Design Director ROCA GROUP</w:t>
      </w:r>
      <w:r w:rsidR="00F939C5" w:rsidRPr="00EC1A03">
        <w:rPr>
          <w:rFonts w:ascii="HelveticaNeueLT Com 45 Lt" w:eastAsia="Helvetica Neue" w:hAnsi="HelveticaNeueLT Com 45 Lt" w:cs="Helvetica Neue"/>
          <w:bCs/>
        </w:rPr>
        <w:t xml:space="preserve"> </w:t>
      </w:r>
      <w:r w:rsidR="00F939C5">
        <w:rPr>
          <w:rFonts w:ascii="HelveticaNeueLT Com 45 Lt" w:eastAsia="Helvetica Neue" w:hAnsi="HelveticaNeueLT Com 45 Lt" w:cs="Helvetica Neue"/>
          <w:bCs/>
        </w:rPr>
        <w:t xml:space="preserve">werden </w:t>
      </w:r>
      <w:r w:rsidR="004F2BC9">
        <w:rPr>
          <w:rFonts w:ascii="HelveticaNeueLT Com 45 Lt" w:eastAsia="Helvetica Neue" w:hAnsi="HelveticaNeueLT Com 45 Lt" w:cs="Helvetica Neue"/>
          <w:bCs/>
        </w:rPr>
        <w:t>einen interessanten Einblick in die strategische Entwicklung</w:t>
      </w:r>
      <w:r w:rsidR="00C363C4">
        <w:rPr>
          <w:rFonts w:ascii="HelveticaNeueLT Com 45 Lt" w:eastAsia="Helvetica Neue" w:hAnsi="HelveticaNeueLT Com 45 Lt" w:cs="Helvetica Neue"/>
          <w:bCs/>
        </w:rPr>
        <w:t xml:space="preserve"> und Integration der Marke </w:t>
      </w:r>
      <w:proofErr w:type="spellStart"/>
      <w:r w:rsidR="00C363C4">
        <w:rPr>
          <w:rFonts w:ascii="HelveticaNeueLT Com 45 Lt" w:eastAsia="Helvetica Neue" w:hAnsi="HelveticaNeueLT Com 45 Lt" w:cs="Helvetica Neue"/>
          <w:bCs/>
        </w:rPr>
        <w:t>Alape</w:t>
      </w:r>
      <w:proofErr w:type="spellEnd"/>
      <w:r w:rsidR="00C363C4">
        <w:rPr>
          <w:rFonts w:ascii="HelveticaNeueLT Com 45 Lt" w:eastAsia="Helvetica Neue" w:hAnsi="HelveticaNeueLT Com 45 Lt" w:cs="Helvetica Neue"/>
          <w:bCs/>
        </w:rPr>
        <w:t xml:space="preserve"> in die Gruppe</w:t>
      </w:r>
      <w:r w:rsidR="004F2BC9">
        <w:rPr>
          <w:rFonts w:ascii="HelveticaNeueLT Com 45 Lt" w:eastAsia="Helvetica Neue" w:hAnsi="HelveticaNeueLT Com 45 Lt" w:cs="Helvetica Neue"/>
          <w:bCs/>
        </w:rPr>
        <w:t xml:space="preserve"> geben</w:t>
      </w:r>
      <w:r w:rsidR="00F939C5" w:rsidRPr="00EC1A03">
        <w:rPr>
          <w:rFonts w:ascii="HelveticaNeueLT Com 45 Lt" w:eastAsia="Helvetica Neue" w:hAnsi="HelveticaNeueLT Com 45 Lt" w:cs="Helvetica Neue"/>
          <w:bCs/>
        </w:rPr>
        <w:t>.</w:t>
      </w:r>
      <w:r w:rsidR="00B05A79">
        <w:rPr>
          <w:rFonts w:ascii="HelveticaNeueLT Com 45 Lt" w:eastAsia="Helvetica Neue" w:hAnsi="HelveticaNeueLT Com 45 Lt" w:cs="Helvetica Neue"/>
          <w:bCs/>
        </w:rPr>
        <w:t xml:space="preserve"> Detaillierte Führungen über den Alape-Stand mit einer Neuheitenpräsentation sind zudem zu jeder Zeit möglich. </w:t>
      </w:r>
      <w:r w:rsidR="000D071B">
        <w:rPr>
          <w:rFonts w:ascii="HelveticaNeueLT Com 45 Lt" w:eastAsia="Helvetica Neue" w:hAnsi="HelveticaNeueLT Com 45 Lt" w:cs="Helvetica Neue"/>
          <w:bCs/>
        </w:rPr>
        <w:t xml:space="preserve">Insgesamt zeigt die </w:t>
      </w:r>
      <w:r w:rsidR="00B05A79">
        <w:rPr>
          <w:rFonts w:ascii="HelveticaNeueLT Com 45 Lt" w:eastAsia="Helvetica Neue" w:hAnsi="HelveticaNeueLT Com 45 Lt" w:cs="Helvetica Neue"/>
          <w:bCs/>
        </w:rPr>
        <w:t xml:space="preserve">Roca </w:t>
      </w:r>
      <w:r w:rsidR="000D071B">
        <w:rPr>
          <w:rFonts w:ascii="HelveticaNeueLT Com 45 Lt" w:eastAsia="Helvetica Neue" w:hAnsi="HelveticaNeueLT Com 45 Lt" w:cs="Helvetica Neue"/>
          <w:bCs/>
        </w:rPr>
        <w:t xml:space="preserve">Group </w:t>
      </w:r>
      <w:r w:rsidR="002A5283">
        <w:rPr>
          <w:rFonts w:ascii="HelveticaNeueLT Com 45 Lt" w:eastAsia="Helvetica Neue" w:hAnsi="HelveticaNeueLT Com 45 Lt" w:cs="Helvetica Neue"/>
          <w:bCs/>
        </w:rPr>
        <w:t xml:space="preserve">in Frankfurt </w:t>
      </w:r>
      <w:r w:rsidR="00CE12E4">
        <w:rPr>
          <w:rFonts w:ascii="HelveticaNeueLT Com 45 Lt" w:eastAsia="Helvetica Neue" w:hAnsi="HelveticaNeueLT Com 45 Lt" w:cs="Helvetica Neue"/>
          <w:bCs/>
        </w:rPr>
        <w:t>auf</w:t>
      </w:r>
      <w:r w:rsidR="004F2BC9">
        <w:rPr>
          <w:rFonts w:ascii="HelveticaNeueLT Com 45 Lt" w:eastAsia="Helvetica Neue" w:hAnsi="HelveticaNeueLT Com 45 Lt" w:cs="Helvetica Neue"/>
          <w:bCs/>
        </w:rPr>
        <w:t xml:space="preserve"> den</w:t>
      </w:r>
      <w:r w:rsidR="000D071B">
        <w:rPr>
          <w:rFonts w:ascii="HelveticaNeueLT Com 45 Lt" w:eastAsia="Helvetica Neue" w:hAnsi="HelveticaNeueLT Com 45 Lt" w:cs="Helvetica Neue"/>
          <w:bCs/>
        </w:rPr>
        <w:t xml:space="preserve"> Ständen </w:t>
      </w:r>
      <w:r w:rsidR="000D071B" w:rsidRPr="00EC1A03">
        <w:rPr>
          <w:rFonts w:ascii="HelveticaNeueLT Com 45 Lt" w:eastAsia="Helvetica Neue" w:hAnsi="HelveticaNeueLT Com 45 Lt" w:cs="Helvetica Neue"/>
          <w:bCs/>
        </w:rPr>
        <w:t xml:space="preserve">C50, </w:t>
      </w:r>
      <w:r w:rsidR="000D071B" w:rsidRPr="003D78A2">
        <w:rPr>
          <w:rFonts w:ascii="HelveticaNeueLT Com 45 Lt" w:eastAsia="Helvetica Neue" w:hAnsi="HelveticaNeueLT Com 45 Lt" w:cs="Helvetica Neue"/>
          <w:bCs/>
        </w:rPr>
        <w:t>C70A</w:t>
      </w:r>
      <w:r w:rsidR="000D071B">
        <w:rPr>
          <w:rFonts w:ascii="HelveticaNeueLT Com 45 Lt" w:eastAsia="Helvetica Neue" w:hAnsi="HelveticaNeueLT Com 45 Lt" w:cs="Helvetica Neue"/>
          <w:bCs/>
        </w:rPr>
        <w:t>,</w:t>
      </w:r>
      <w:r w:rsidR="000D071B" w:rsidRPr="00EC1A03">
        <w:rPr>
          <w:rFonts w:ascii="HelveticaNeueLT Com 45 Lt" w:eastAsia="Helvetica Neue" w:hAnsi="HelveticaNeueLT Com 45 Lt" w:cs="Helvetica Neue"/>
          <w:bCs/>
        </w:rPr>
        <w:t xml:space="preserve"> </w:t>
      </w:r>
      <w:r w:rsidR="000D071B">
        <w:rPr>
          <w:rFonts w:ascii="HelveticaNeueLT Com 45 Lt" w:eastAsia="Helvetica Neue" w:hAnsi="HelveticaNeueLT Com 45 Lt" w:cs="Helvetica Neue"/>
          <w:bCs/>
        </w:rPr>
        <w:t>C</w:t>
      </w:r>
      <w:r w:rsidR="000D071B" w:rsidRPr="00EC1A03">
        <w:rPr>
          <w:rFonts w:ascii="HelveticaNeueLT Com 45 Lt" w:eastAsia="Helvetica Neue" w:hAnsi="HelveticaNeueLT Com 45 Lt" w:cs="Helvetica Neue"/>
          <w:bCs/>
        </w:rPr>
        <w:t>71 und C5</w:t>
      </w:r>
      <w:r w:rsidR="000D071B">
        <w:rPr>
          <w:rFonts w:ascii="HelveticaNeueLT Com 45 Lt" w:eastAsia="Helvetica Neue" w:hAnsi="HelveticaNeueLT Com 45 Lt" w:cs="Helvetica Neue"/>
          <w:bCs/>
        </w:rPr>
        <w:t xml:space="preserve"> eine </w:t>
      </w:r>
      <w:r w:rsidR="004F2BC9">
        <w:rPr>
          <w:rFonts w:ascii="HelveticaNeueLT Com 45 Lt" w:eastAsia="Helvetica Neue" w:hAnsi="HelveticaNeueLT Com 45 Lt" w:cs="Helvetica Neue"/>
          <w:bCs/>
        </w:rPr>
        <w:t xml:space="preserve">bemerkenswerte Präsenz </w:t>
      </w:r>
      <w:r w:rsidR="00CE12E4">
        <w:rPr>
          <w:rFonts w:ascii="HelveticaNeueLT Com 45 Lt" w:eastAsia="Helvetica Neue" w:hAnsi="HelveticaNeueLT Com 45 Lt" w:cs="Helvetica Neue"/>
          <w:bCs/>
        </w:rPr>
        <w:t>mit</w:t>
      </w:r>
      <w:r w:rsidR="002A5283">
        <w:rPr>
          <w:rFonts w:ascii="HelveticaNeueLT Com 45 Lt" w:eastAsia="Helvetica Neue" w:hAnsi="HelveticaNeueLT Com 45 Lt" w:cs="Helvetica Neue"/>
          <w:bCs/>
        </w:rPr>
        <w:t xml:space="preserve"> </w:t>
      </w:r>
      <w:r w:rsidR="00CE12E4">
        <w:rPr>
          <w:rFonts w:ascii="HelveticaNeueLT Com 45 Lt" w:eastAsia="Helvetica Neue" w:hAnsi="HelveticaNeueLT Com 45 Lt" w:cs="Helvetica Neue"/>
          <w:bCs/>
        </w:rPr>
        <w:t xml:space="preserve">einem umfangreichen Produktportfolio und </w:t>
      </w:r>
      <w:r w:rsidR="002A5283">
        <w:rPr>
          <w:rFonts w:ascii="HelveticaNeueLT Com 45 Lt" w:eastAsia="Helvetica Neue" w:hAnsi="HelveticaNeueLT Com 45 Lt" w:cs="Helvetica Neue"/>
          <w:bCs/>
        </w:rPr>
        <w:t>zahlreiche</w:t>
      </w:r>
      <w:r w:rsidR="00CE12E4">
        <w:rPr>
          <w:rFonts w:ascii="HelveticaNeueLT Com 45 Lt" w:eastAsia="Helvetica Neue" w:hAnsi="HelveticaNeueLT Com 45 Lt" w:cs="Helvetica Neue"/>
          <w:bCs/>
        </w:rPr>
        <w:t>n</w:t>
      </w:r>
      <w:r w:rsidR="000D071B">
        <w:rPr>
          <w:rFonts w:ascii="HelveticaNeueLT Com 45 Lt" w:eastAsia="Helvetica Neue" w:hAnsi="HelveticaNeueLT Com 45 Lt" w:cs="Helvetica Neue"/>
          <w:bCs/>
        </w:rPr>
        <w:t xml:space="preserve"> Neuheiten.</w:t>
      </w:r>
    </w:p>
    <w:p w14:paraId="53274E18" w14:textId="77777777" w:rsidR="00C26D31" w:rsidRDefault="00C26D31" w:rsidP="00F939C5">
      <w:pPr>
        <w:tabs>
          <w:tab w:val="left" w:pos="8460"/>
          <w:tab w:val="left" w:pos="8505"/>
          <w:tab w:val="left" w:pos="9214"/>
        </w:tabs>
        <w:spacing w:line="360" w:lineRule="auto"/>
        <w:ind w:right="284"/>
        <w:rPr>
          <w:rFonts w:ascii="HelveticaNeueLT Com 45 Lt" w:eastAsia="Helvetica Neue" w:hAnsi="HelveticaNeueLT Com 45 Lt" w:cs="Helvetica Neue"/>
          <w:bCs/>
        </w:rPr>
      </w:pPr>
    </w:p>
    <w:p w14:paraId="44D149C8" w14:textId="5BF2106C" w:rsidR="00C26D31" w:rsidRPr="00882542" w:rsidRDefault="00C26D31" w:rsidP="00E41FDA">
      <w:pPr>
        <w:tabs>
          <w:tab w:val="left" w:pos="8460"/>
          <w:tab w:val="left" w:pos="8505"/>
          <w:tab w:val="left" w:pos="9214"/>
        </w:tabs>
        <w:ind w:right="284"/>
        <w:rPr>
          <w:rFonts w:ascii="HelveticaNeueLT Com 45 Lt" w:hAnsi="HelveticaNeueLT Com 45 Lt"/>
        </w:rPr>
      </w:pPr>
      <w:r>
        <w:rPr>
          <w:rFonts w:ascii="HelveticaNeueLT Com 45 Lt" w:eastAsia="Helvetica Neue" w:hAnsi="HelveticaNeueLT Com 45 Lt" w:cs="Helvetica Neue"/>
          <w:bCs/>
          <w:noProof/>
        </w:rPr>
        <w:drawing>
          <wp:inline distT="0" distB="0" distL="0" distR="0" wp14:anchorId="58011C52" wp14:editId="7C9A666C">
            <wp:extent cx="2343150" cy="2343150"/>
            <wp:effectExtent l="0" t="0" r="0" b="0"/>
            <wp:docPr id="110808692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43150" cy="2343150"/>
                    </a:xfrm>
                    <a:prstGeom prst="rect">
                      <a:avLst/>
                    </a:prstGeom>
                    <a:noFill/>
                    <a:ln>
                      <a:noFill/>
                    </a:ln>
                  </pic:spPr>
                </pic:pic>
              </a:graphicData>
            </a:graphic>
          </wp:inline>
        </w:drawing>
      </w:r>
      <w:r>
        <w:rPr>
          <w:rFonts w:ascii="HelveticaNeueLT Com 45 Lt" w:eastAsia="Helvetica Neue" w:hAnsi="HelveticaNeueLT Com 45 Lt" w:cs="Helvetica Neue"/>
          <w:bCs/>
        </w:rPr>
        <w:t xml:space="preserve"> </w:t>
      </w:r>
      <w:r>
        <w:rPr>
          <w:rFonts w:ascii="HelveticaNeueLT Com 45 Lt" w:eastAsia="Helvetica Neue" w:hAnsi="HelveticaNeueLT Com 45 Lt" w:cs="Helvetica Neue"/>
          <w:bCs/>
          <w:noProof/>
        </w:rPr>
        <w:drawing>
          <wp:inline distT="0" distB="0" distL="0" distR="0" wp14:anchorId="4728A02F" wp14:editId="58BF6753">
            <wp:extent cx="2333625" cy="2333625"/>
            <wp:effectExtent l="0" t="0" r="9525" b="9525"/>
            <wp:docPr id="55913345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33625" cy="2333625"/>
                    </a:xfrm>
                    <a:prstGeom prst="rect">
                      <a:avLst/>
                    </a:prstGeom>
                    <a:noFill/>
                    <a:ln>
                      <a:noFill/>
                    </a:ln>
                  </pic:spPr>
                </pic:pic>
              </a:graphicData>
            </a:graphic>
          </wp:inline>
        </w:drawing>
      </w:r>
      <w:r>
        <w:rPr>
          <w:rFonts w:ascii="HelveticaNeueLT Com 45 Lt" w:hAnsi="HelveticaNeueLT Com 45 Lt"/>
          <w:bCs/>
          <w:sz w:val="18"/>
          <w:szCs w:val="18"/>
        </w:rPr>
        <w:br/>
      </w:r>
      <w:proofErr w:type="spellStart"/>
      <w:r>
        <w:rPr>
          <w:rFonts w:ascii="HelveticaNeueLT Com 45 Lt" w:hAnsi="HelveticaNeueLT Com 45 Lt"/>
          <w:bCs/>
          <w:sz w:val="18"/>
          <w:szCs w:val="18"/>
        </w:rPr>
        <w:t>Nib</w:t>
      </w:r>
      <w:proofErr w:type="spellEnd"/>
      <w:r>
        <w:rPr>
          <w:rFonts w:ascii="HelveticaNeueLT Com 45 Lt" w:hAnsi="HelveticaNeueLT Com 45 Lt"/>
          <w:bCs/>
          <w:sz w:val="18"/>
          <w:szCs w:val="18"/>
        </w:rPr>
        <w:t xml:space="preserve"> als Blickfang in jedem Badezimmer: Die </w:t>
      </w:r>
      <w:r w:rsidRPr="00425A06">
        <w:rPr>
          <w:rFonts w:ascii="HelveticaNeueLT Com 45 Lt" w:hAnsi="HelveticaNeueLT Com 45 Lt"/>
          <w:bCs/>
          <w:sz w:val="18"/>
          <w:szCs w:val="18"/>
        </w:rPr>
        <w:t xml:space="preserve">sich verjüngende Unterseite </w:t>
      </w:r>
      <w:r>
        <w:rPr>
          <w:rFonts w:ascii="HelveticaNeueLT Com 45 Lt" w:hAnsi="HelveticaNeueLT Com 45 Lt"/>
          <w:bCs/>
          <w:sz w:val="18"/>
          <w:szCs w:val="18"/>
        </w:rPr>
        <w:t>erzeugt einen eindrucksvollen Schwebeeffekt.</w:t>
      </w:r>
    </w:p>
    <w:p w14:paraId="7E5875B1" w14:textId="77777777" w:rsidR="00C26D31" w:rsidRDefault="00C26D31" w:rsidP="006F5AFB">
      <w:pPr>
        <w:tabs>
          <w:tab w:val="left" w:pos="8460"/>
          <w:tab w:val="left" w:pos="8505"/>
          <w:tab w:val="left" w:pos="9214"/>
        </w:tabs>
        <w:spacing w:line="360" w:lineRule="auto"/>
        <w:ind w:right="284"/>
        <w:rPr>
          <w:rFonts w:ascii="HelveticaNeueLT Com 45 Lt" w:eastAsia="Helvetica Neue" w:hAnsi="HelveticaNeueLT Com 45 Lt" w:cs="Helvetica Neue"/>
          <w:bCs/>
        </w:rPr>
      </w:pPr>
    </w:p>
    <w:p w14:paraId="2943B6AA" w14:textId="77777777" w:rsidR="00C26D31" w:rsidRDefault="00C26D31" w:rsidP="006F5AFB">
      <w:pPr>
        <w:tabs>
          <w:tab w:val="left" w:pos="8460"/>
          <w:tab w:val="left" w:pos="8505"/>
          <w:tab w:val="left" w:pos="9214"/>
        </w:tabs>
        <w:spacing w:line="360" w:lineRule="auto"/>
        <w:ind w:right="284"/>
        <w:rPr>
          <w:rFonts w:ascii="HelveticaNeueLT Com 45 Lt" w:eastAsia="Helvetica Neue" w:hAnsi="HelveticaNeueLT Com 45 Lt" w:cs="Helvetica Neue"/>
          <w:bCs/>
        </w:rPr>
      </w:pPr>
    </w:p>
    <w:p w14:paraId="192D72C3" w14:textId="70CCE40D" w:rsidR="00887951" w:rsidRDefault="00C26D31" w:rsidP="00E41FDA">
      <w:pPr>
        <w:tabs>
          <w:tab w:val="left" w:pos="8460"/>
          <w:tab w:val="left" w:pos="8505"/>
          <w:tab w:val="left" w:pos="9214"/>
        </w:tabs>
        <w:ind w:right="284"/>
        <w:rPr>
          <w:rFonts w:ascii="HelveticaNeueLT Com 45 Lt" w:eastAsia="Helvetica Neue" w:hAnsi="HelveticaNeueLT Com 45 Lt" w:cs="Helvetica Neue"/>
          <w:bCs/>
        </w:rPr>
      </w:pPr>
      <w:r>
        <w:rPr>
          <w:rFonts w:ascii="HelveticaNeueLT Com 45 Lt" w:eastAsia="Helvetica Neue" w:hAnsi="HelveticaNeueLT Com 45 Lt" w:cs="Helvetica Neue"/>
          <w:bCs/>
          <w:noProof/>
        </w:rPr>
        <w:lastRenderedPageBreak/>
        <w:drawing>
          <wp:inline distT="0" distB="0" distL="0" distR="0" wp14:anchorId="085350E6" wp14:editId="32582F7A">
            <wp:extent cx="2333625" cy="2333625"/>
            <wp:effectExtent l="0" t="0" r="9525" b="9525"/>
            <wp:docPr id="98579368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33625" cy="2333625"/>
                    </a:xfrm>
                    <a:prstGeom prst="rect">
                      <a:avLst/>
                    </a:prstGeom>
                    <a:noFill/>
                    <a:ln>
                      <a:noFill/>
                    </a:ln>
                  </pic:spPr>
                </pic:pic>
              </a:graphicData>
            </a:graphic>
          </wp:inline>
        </w:drawing>
      </w:r>
      <w:r>
        <w:rPr>
          <w:rFonts w:ascii="HelveticaNeueLT Com 45 Lt" w:eastAsia="Helvetica Neue" w:hAnsi="HelveticaNeueLT Com 45 Lt" w:cs="Helvetica Neue"/>
          <w:bCs/>
        </w:rPr>
        <w:t xml:space="preserve"> </w:t>
      </w:r>
      <w:r>
        <w:rPr>
          <w:rFonts w:ascii="HelveticaNeueLT Com 45 Lt" w:eastAsia="Helvetica Neue" w:hAnsi="HelveticaNeueLT Com 45 Lt" w:cs="Helvetica Neue"/>
          <w:bCs/>
          <w:noProof/>
        </w:rPr>
        <w:drawing>
          <wp:inline distT="0" distB="0" distL="0" distR="0" wp14:anchorId="63D65026" wp14:editId="78D85B15">
            <wp:extent cx="2343150" cy="2343150"/>
            <wp:effectExtent l="0" t="0" r="0" b="0"/>
            <wp:docPr id="109322844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43150" cy="2343150"/>
                    </a:xfrm>
                    <a:prstGeom prst="rect">
                      <a:avLst/>
                    </a:prstGeom>
                    <a:noFill/>
                    <a:ln>
                      <a:noFill/>
                    </a:ln>
                  </pic:spPr>
                </pic:pic>
              </a:graphicData>
            </a:graphic>
          </wp:inline>
        </w:drawing>
      </w:r>
      <w:r>
        <w:rPr>
          <w:rFonts w:ascii="HelveticaNeueLT Com 45 Lt" w:eastAsia="Helvetica Neue" w:hAnsi="HelveticaNeueLT Com 45 Lt" w:cs="Helvetica Neue"/>
          <w:bCs/>
        </w:rPr>
        <w:br/>
      </w:r>
      <w:r w:rsidR="00E41FDA" w:rsidRPr="00E41FDA">
        <w:rPr>
          <w:rFonts w:ascii="HelveticaNeueLT Com 45 Lt" w:eastAsia="Helvetica Neue" w:hAnsi="HelveticaNeueLT Com 45 Lt" w:cs="Helvetica Neue"/>
          <w:bCs/>
          <w:sz w:val="18"/>
          <w:szCs w:val="18"/>
        </w:rPr>
        <w:t xml:space="preserve">Das Tendo-Becken von </w:t>
      </w:r>
      <w:proofErr w:type="spellStart"/>
      <w:r w:rsidR="00E41FDA" w:rsidRPr="00E41FDA">
        <w:rPr>
          <w:rFonts w:ascii="HelveticaNeueLT Com 45 Lt" w:eastAsia="Helvetica Neue" w:hAnsi="HelveticaNeueLT Com 45 Lt" w:cs="Helvetica Neue"/>
          <w:bCs/>
          <w:sz w:val="18"/>
          <w:szCs w:val="18"/>
        </w:rPr>
        <w:t>Alape</w:t>
      </w:r>
      <w:proofErr w:type="spellEnd"/>
      <w:r w:rsidR="00E41FDA" w:rsidRPr="00E41FDA">
        <w:rPr>
          <w:rFonts w:ascii="HelveticaNeueLT Com 45 Lt" w:eastAsia="Helvetica Neue" w:hAnsi="HelveticaNeueLT Com 45 Lt" w:cs="Helvetica Neue"/>
          <w:bCs/>
          <w:sz w:val="18"/>
          <w:szCs w:val="18"/>
        </w:rPr>
        <w:t xml:space="preserve"> verleiht dem Badezimmer eine verspielte und sinnliche Note mit seinem innovativen, abgewinkelten Design.</w:t>
      </w:r>
    </w:p>
    <w:p w14:paraId="6577633C" w14:textId="77777777" w:rsidR="00C26D31" w:rsidRDefault="00C26D31" w:rsidP="00B95803">
      <w:pPr>
        <w:tabs>
          <w:tab w:val="left" w:pos="8460"/>
          <w:tab w:val="left" w:pos="8505"/>
          <w:tab w:val="left" w:pos="9214"/>
        </w:tabs>
        <w:spacing w:line="360" w:lineRule="auto"/>
        <w:ind w:right="284"/>
        <w:rPr>
          <w:rFonts w:ascii="HelveticaNeueLT Com 45 Lt" w:eastAsia="Helvetica Neue" w:hAnsi="HelveticaNeueLT Com 45 Lt" w:cs="Helvetica Neue"/>
          <w:bCs/>
        </w:rPr>
      </w:pPr>
    </w:p>
    <w:p w14:paraId="567F14A8" w14:textId="0DFF15B2" w:rsidR="00C26D31" w:rsidRDefault="00C26D31" w:rsidP="00B95803">
      <w:pPr>
        <w:tabs>
          <w:tab w:val="left" w:pos="8460"/>
          <w:tab w:val="left" w:pos="8505"/>
          <w:tab w:val="left" w:pos="9214"/>
        </w:tabs>
        <w:spacing w:line="360" w:lineRule="auto"/>
        <w:ind w:right="284"/>
        <w:rPr>
          <w:rFonts w:ascii="HelveticaNeueLT Com 45 Lt" w:eastAsia="Helvetica Neue" w:hAnsi="HelveticaNeueLT Com 45 Lt" w:cs="Helvetica Neue"/>
          <w:bCs/>
        </w:rPr>
      </w:pPr>
      <w:r>
        <w:rPr>
          <w:rFonts w:ascii="HelveticaNeueLT Com 45 Lt" w:eastAsia="Helvetica Neue" w:hAnsi="HelveticaNeueLT Com 45 Lt" w:cs="Helvetica Neue"/>
          <w:bCs/>
          <w:noProof/>
        </w:rPr>
        <w:drawing>
          <wp:inline distT="0" distB="0" distL="0" distR="0" wp14:anchorId="79C40F4D" wp14:editId="7B475B1F">
            <wp:extent cx="2352675" cy="2352675"/>
            <wp:effectExtent l="0" t="0" r="9525" b="9525"/>
            <wp:docPr id="154993072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52675" cy="2352675"/>
                    </a:xfrm>
                    <a:prstGeom prst="rect">
                      <a:avLst/>
                    </a:prstGeom>
                    <a:noFill/>
                    <a:ln>
                      <a:noFill/>
                    </a:ln>
                  </pic:spPr>
                </pic:pic>
              </a:graphicData>
            </a:graphic>
          </wp:inline>
        </w:drawing>
      </w:r>
      <w:r>
        <w:rPr>
          <w:rFonts w:ascii="HelveticaNeueLT Com 45 Lt" w:eastAsia="Helvetica Neue" w:hAnsi="HelveticaNeueLT Com 45 Lt" w:cs="Helvetica Neue"/>
          <w:bCs/>
        </w:rPr>
        <w:t xml:space="preserve"> </w:t>
      </w:r>
      <w:r>
        <w:rPr>
          <w:rFonts w:ascii="HelveticaNeueLT Com 45 Lt" w:eastAsia="Helvetica Neue" w:hAnsi="HelveticaNeueLT Com 45 Lt" w:cs="Helvetica Neue"/>
          <w:bCs/>
          <w:noProof/>
        </w:rPr>
        <w:drawing>
          <wp:inline distT="0" distB="0" distL="0" distR="0" wp14:anchorId="3AAB6A8C" wp14:editId="583E504A">
            <wp:extent cx="2343150" cy="2343150"/>
            <wp:effectExtent l="0" t="0" r="0" b="0"/>
            <wp:docPr id="206373827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43150" cy="2343150"/>
                    </a:xfrm>
                    <a:prstGeom prst="rect">
                      <a:avLst/>
                    </a:prstGeom>
                    <a:noFill/>
                    <a:ln>
                      <a:noFill/>
                    </a:ln>
                  </pic:spPr>
                </pic:pic>
              </a:graphicData>
            </a:graphic>
          </wp:inline>
        </w:drawing>
      </w:r>
    </w:p>
    <w:p w14:paraId="346F38AB" w14:textId="77777777" w:rsidR="00C26D31" w:rsidRDefault="00C26D31" w:rsidP="00C26D31">
      <w:pPr>
        <w:tabs>
          <w:tab w:val="left" w:pos="8460"/>
          <w:tab w:val="left" w:pos="8505"/>
          <w:tab w:val="left" w:pos="9214"/>
        </w:tabs>
        <w:ind w:right="-141"/>
        <w:rPr>
          <w:rFonts w:ascii="HelveticaNeueLT Com 45 Lt" w:eastAsia="Helvetica Neue" w:hAnsi="HelveticaNeueLT Com 45 Lt" w:cs="Helvetica Neue"/>
          <w:bCs/>
        </w:rPr>
      </w:pPr>
      <w:proofErr w:type="spellStart"/>
      <w:r>
        <w:rPr>
          <w:rFonts w:ascii="HelveticaNeueLT Com 45 Lt" w:hAnsi="HelveticaNeueLT Com 45 Lt"/>
          <w:sz w:val="18"/>
          <w:szCs w:val="18"/>
        </w:rPr>
        <w:t>Tricolor</w:t>
      </w:r>
      <w:proofErr w:type="spellEnd"/>
      <w:r>
        <w:rPr>
          <w:rFonts w:ascii="HelveticaNeueLT Com 45 Lt" w:hAnsi="HelveticaNeueLT Com 45 Lt"/>
          <w:sz w:val="18"/>
          <w:szCs w:val="18"/>
        </w:rPr>
        <w:t xml:space="preserve"> von </w:t>
      </w:r>
      <w:proofErr w:type="spellStart"/>
      <w:r>
        <w:rPr>
          <w:rFonts w:ascii="HelveticaNeueLT Com 45 Lt" w:hAnsi="HelveticaNeueLT Com 45 Lt"/>
          <w:sz w:val="18"/>
          <w:szCs w:val="18"/>
        </w:rPr>
        <w:t>Alape</w:t>
      </w:r>
      <w:proofErr w:type="spellEnd"/>
      <w:r>
        <w:rPr>
          <w:rFonts w:ascii="HelveticaNeueLT Com 45 Lt" w:hAnsi="HelveticaNeueLT Com 45 Lt"/>
          <w:sz w:val="18"/>
          <w:szCs w:val="18"/>
        </w:rPr>
        <w:t xml:space="preserve"> </w:t>
      </w:r>
      <w:r>
        <w:rPr>
          <w:rFonts w:ascii="HelveticaNeueLT Com 45 Lt" w:hAnsi="HelveticaNeueLT Com 45 Lt"/>
          <w:bCs/>
          <w:sz w:val="18"/>
          <w:szCs w:val="18"/>
        </w:rPr>
        <w:t>öffnet mit seiner Kombination aus drei</w:t>
      </w:r>
      <w:r w:rsidRPr="00FB7DBD">
        <w:rPr>
          <w:rFonts w:ascii="HelveticaNeueLT Com 45 Lt" w:hAnsi="HelveticaNeueLT Com 45 Lt"/>
          <w:bCs/>
          <w:sz w:val="18"/>
          <w:szCs w:val="18"/>
        </w:rPr>
        <w:t xml:space="preserve"> </w:t>
      </w:r>
      <w:r>
        <w:rPr>
          <w:rFonts w:ascii="HelveticaNeueLT Com 45 Lt" w:hAnsi="HelveticaNeueLT Com 45 Lt"/>
          <w:bCs/>
          <w:sz w:val="18"/>
          <w:szCs w:val="18"/>
        </w:rPr>
        <w:t xml:space="preserve">verschiedenen Farboberflächen neue, </w:t>
      </w:r>
      <w:r w:rsidRPr="00FB7DBD">
        <w:rPr>
          <w:rFonts w:ascii="HelveticaNeueLT Com 45 Lt" w:hAnsi="HelveticaNeueLT Com 45 Lt"/>
          <w:bCs/>
          <w:sz w:val="18"/>
          <w:szCs w:val="18"/>
        </w:rPr>
        <w:t>kreative Freiräume</w:t>
      </w:r>
      <w:r>
        <w:rPr>
          <w:rFonts w:ascii="HelveticaNeueLT Com 45 Lt" w:hAnsi="HelveticaNeueLT Com 45 Lt"/>
          <w:bCs/>
          <w:sz w:val="18"/>
          <w:szCs w:val="18"/>
        </w:rPr>
        <w:t xml:space="preserve"> im Badezimmer.</w:t>
      </w:r>
    </w:p>
    <w:p w14:paraId="0705572F" w14:textId="5F641805" w:rsidR="001B4BFA" w:rsidRDefault="001B4BFA" w:rsidP="001F1B1D">
      <w:pPr>
        <w:tabs>
          <w:tab w:val="left" w:pos="8460"/>
          <w:tab w:val="left" w:pos="8505"/>
          <w:tab w:val="left" w:pos="9214"/>
        </w:tabs>
        <w:ind w:right="-141"/>
        <w:rPr>
          <w:rFonts w:ascii="HelveticaNeueLT Com 45 Lt" w:hAnsi="HelveticaNeueLT Com 45 Lt"/>
          <w:sz w:val="18"/>
          <w:szCs w:val="18"/>
        </w:rPr>
      </w:pPr>
    </w:p>
    <w:p w14:paraId="6F7C3F84" w14:textId="77777777" w:rsidR="001B4BFA" w:rsidRDefault="001B4BFA" w:rsidP="001F1B1D">
      <w:pPr>
        <w:tabs>
          <w:tab w:val="left" w:pos="8460"/>
          <w:tab w:val="left" w:pos="8505"/>
          <w:tab w:val="left" w:pos="9214"/>
        </w:tabs>
        <w:ind w:right="-141"/>
        <w:rPr>
          <w:rFonts w:ascii="HelveticaNeueLT Com 45 Lt" w:hAnsi="HelveticaNeueLT Com 45 Lt"/>
          <w:sz w:val="18"/>
          <w:szCs w:val="18"/>
        </w:rPr>
      </w:pPr>
    </w:p>
    <w:p w14:paraId="06FF0D67" w14:textId="628E08E9" w:rsidR="00620057" w:rsidRPr="00620057" w:rsidRDefault="00BA4761" w:rsidP="00620057">
      <w:pPr>
        <w:pStyle w:val="paragraph"/>
        <w:spacing w:before="0" w:beforeAutospacing="0" w:after="0" w:afterAutospacing="0"/>
        <w:ind w:right="270"/>
        <w:textAlignment w:val="baseline"/>
        <w:rPr>
          <w:rStyle w:val="eop"/>
          <w:rFonts w:ascii="HelveticaNeueLT Com 45 Lt" w:hAnsi="HelveticaNeueLT Com 45 Lt"/>
          <w:b/>
          <w:sz w:val="18"/>
        </w:rPr>
      </w:pPr>
      <w:bookmarkStart w:id="0" w:name="_Hlk155782879"/>
      <w:r w:rsidRPr="00620057">
        <w:rPr>
          <w:rStyle w:val="normaltextrun"/>
          <w:rFonts w:ascii="HelveticaNeueLT Com 45 Lt" w:hAnsi="HelveticaNeueLT Com 45 Lt"/>
          <w:b/>
          <w:sz w:val="20"/>
        </w:rPr>
        <w:t>Über Alape</w:t>
      </w:r>
      <w:r w:rsidRPr="00620057">
        <w:rPr>
          <w:rStyle w:val="eop"/>
          <w:rFonts w:ascii="HelveticaNeueLT Com 45 Lt" w:hAnsi="HelveticaNeueLT Com 45 Lt"/>
          <w:b/>
          <w:sz w:val="20"/>
        </w:rPr>
        <w:t> </w:t>
      </w:r>
      <w:r w:rsidR="00620057">
        <w:rPr>
          <w:rFonts w:ascii="HelveticaNeueLT Com 45 Lt" w:hAnsi="HelveticaNeueLT Com 45 Lt"/>
          <w:b/>
          <w:sz w:val="18"/>
        </w:rPr>
        <w:br/>
      </w:r>
      <w:r w:rsidR="00620057" w:rsidRPr="00620057">
        <w:rPr>
          <w:rStyle w:val="eop"/>
          <w:rFonts w:ascii="HelveticaNeueLT Com 45 Lt" w:hAnsi="HelveticaNeueLT Com 45 Lt" w:cs="Segoe UI"/>
          <w:sz w:val="20"/>
          <w:szCs w:val="20"/>
        </w:rPr>
        <w:t>Alape wurde 1896 von Adolf Lamprecht in Penig als Betrieb für Emai</w:t>
      </w:r>
      <w:r w:rsidR="00390653">
        <w:rPr>
          <w:rStyle w:val="eop"/>
          <w:rFonts w:ascii="HelveticaNeueLT Com 45 Lt" w:hAnsi="HelveticaNeueLT Com 45 Lt" w:cs="Segoe UI"/>
          <w:sz w:val="20"/>
          <w:szCs w:val="20"/>
        </w:rPr>
        <w:t>l</w:t>
      </w:r>
      <w:r w:rsidR="00620057" w:rsidRPr="00620057">
        <w:rPr>
          <w:rStyle w:val="eop"/>
          <w:rFonts w:ascii="HelveticaNeueLT Com 45 Lt" w:hAnsi="HelveticaNeueLT Com 45 Lt" w:cs="Segoe UI"/>
          <w:sz w:val="20"/>
          <w:szCs w:val="20"/>
        </w:rPr>
        <w:t>l</w:t>
      </w:r>
      <w:r w:rsidR="00390653">
        <w:rPr>
          <w:rStyle w:val="eop"/>
          <w:rFonts w:ascii="HelveticaNeueLT Com 45 Lt" w:hAnsi="HelveticaNeueLT Com 45 Lt" w:cs="Segoe UI"/>
          <w:sz w:val="20"/>
          <w:szCs w:val="20"/>
        </w:rPr>
        <w:t>e</w:t>
      </w:r>
      <w:r w:rsidR="00620057" w:rsidRPr="00620057">
        <w:rPr>
          <w:rStyle w:val="eop"/>
          <w:rFonts w:ascii="HelveticaNeueLT Com 45 Lt" w:hAnsi="HelveticaNeueLT Com 45 Lt" w:cs="Segoe UI"/>
          <w:sz w:val="20"/>
          <w:szCs w:val="20"/>
        </w:rPr>
        <w:t xml:space="preserve">-Produkte gegründet. Heute produziert das Unternehmen mit </w:t>
      </w:r>
      <w:r w:rsidR="00C96660">
        <w:rPr>
          <w:rStyle w:val="eop"/>
          <w:rFonts w:ascii="HelveticaNeueLT Com 45 Lt" w:hAnsi="HelveticaNeueLT Com 45 Lt" w:cs="Segoe UI"/>
          <w:sz w:val="20"/>
          <w:szCs w:val="20"/>
        </w:rPr>
        <w:t>rund 100</w:t>
      </w:r>
      <w:r w:rsidR="00620057" w:rsidRPr="00620057">
        <w:rPr>
          <w:rStyle w:val="eop"/>
          <w:rFonts w:ascii="HelveticaNeueLT Com 45 Lt" w:hAnsi="HelveticaNeueLT Com 45 Lt" w:cs="Segoe UI"/>
          <w:sz w:val="20"/>
          <w:szCs w:val="20"/>
        </w:rPr>
        <w:t xml:space="preserve"> Mitarbeitern an zwei Produktionsstandorten in Goslar ästhetische Waschplatzlösungen. Als Manufaktur steht Alape für technisch-funktionale Qualitätsstandards und inspirierende Gestaltung. Glasierter Stahl in Kombination mit weiteren hochwertigen Werkstoffen ermöglicht das individuelle Design von Alape für ein Interior geprägtes Umfeld. Seit Oktober 2023 gehört Alape zur spanischen Roca Gruppe.</w:t>
      </w:r>
    </w:p>
    <w:p w14:paraId="50FCFCF1" w14:textId="7EF30648" w:rsidR="00853814" w:rsidRPr="00620057" w:rsidRDefault="00620057" w:rsidP="00620057">
      <w:pPr>
        <w:pStyle w:val="paragraph"/>
        <w:spacing w:before="0" w:beforeAutospacing="0" w:after="0" w:afterAutospacing="0"/>
        <w:textAlignment w:val="baseline"/>
        <w:rPr>
          <w:rFonts w:ascii="HelveticaNeueLT Com 45 Lt" w:hAnsi="HelveticaNeueLT Com 45 Lt" w:cs="Segoe UI"/>
          <w:sz w:val="18"/>
          <w:szCs w:val="18"/>
        </w:rPr>
      </w:pPr>
      <w:hyperlink r:id="rId16" w:history="1">
        <w:r w:rsidRPr="00620057">
          <w:rPr>
            <w:rStyle w:val="Hyperlink"/>
            <w:rFonts w:ascii="HelveticaNeueLT Com 45 Lt" w:hAnsi="HelveticaNeueLT Com 45 Lt" w:cs="Segoe UI"/>
            <w:sz w:val="20"/>
            <w:szCs w:val="20"/>
          </w:rPr>
          <w:t>alape.com</w:t>
        </w:r>
      </w:hyperlink>
    </w:p>
    <w:bookmarkEnd w:id="0"/>
    <w:p w14:paraId="578C2595" w14:textId="77777777" w:rsidR="00C96660" w:rsidRDefault="00C96660" w:rsidP="00C96660">
      <w:pPr>
        <w:tabs>
          <w:tab w:val="left" w:pos="8460"/>
          <w:tab w:val="left" w:pos="8505"/>
          <w:tab w:val="left" w:pos="9214"/>
        </w:tabs>
        <w:spacing w:line="360" w:lineRule="auto"/>
        <w:ind w:right="284"/>
        <w:rPr>
          <w:rFonts w:ascii="HelveticaNeueLT Com 45 Lt" w:hAnsi="HelveticaNeueLT Com 45 Lt"/>
        </w:rPr>
      </w:pPr>
    </w:p>
    <w:p w14:paraId="32FD8B2B" w14:textId="77777777" w:rsidR="00C96660" w:rsidRDefault="00C96660" w:rsidP="00C96660">
      <w:pPr>
        <w:tabs>
          <w:tab w:val="left" w:pos="8460"/>
          <w:tab w:val="left" w:pos="8505"/>
          <w:tab w:val="left" w:pos="9214"/>
        </w:tabs>
        <w:spacing w:line="360" w:lineRule="auto"/>
        <w:ind w:right="284"/>
        <w:rPr>
          <w:rFonts w:ascii="HelveticaNeueLT Com 45 Lt" w:hAnsi="HelveticaNeueLT Com 45 Lt"/>
        </w:rPr>
      </w:pPr>
    </w:p>
    <w:p w14:paraId="38508C71" w14:textId="77777777" w:rsidR="00C96660" w:rsidRDefault="00C96660" w:rsidP="00C96660">
      <w:pPr>
        <w:tabs>
          <w:tab w:val="left" w:pos="8460"/>
          <w:tab w:val="left" w:pos="8505"/>
          <w:tab w:val="left" w:pos="9214"/>
        </w:tabs>
        <w:spacing w:line="360" w:lineRule="auto"/>
        <w:ind w:right="284"/>
        <w:rPr>
          <w:rFonts w:ascii="HelveticaNeueLT Com 45 Lt" w:hAnsi="HelveticaNeueLT Com 45 Lt"/>
        </w:rPr>
      </w:pPr>
    </w:p>
    <w:p w14:paraId="5F834359" w14:textId="43D0B22F" w:rsidR="00C96660" w:rsidRPr="00C96660" w:rsidRDefault="00C96660" w:rsidP="00C96660">
      <w:pPr>
        <w:tabs>
          <w:tab w:val="left" w:pos="8460"/>
          <w:tab w:val="left" w:pos="8505"/>
          <w:tab w:val="left" w:pos="9214"/>
        </w:tabs>
        <w:spacing w:line="360" w:lineRule="auto"/>
        <w:ind w:right="284"/>
        <w:rPr>
          <w:rFonts w:ascii="HelveticaNeueLT Com 45 Lt" w:hAnsi="HelveticaNeueLT Com 45 Lt"/>
        </w:rPr>
      </w:pPr>
      <w:r w:rsidRPr="00C96660">
        <w:rPr>
          <w:rFonts w:ascii="HelveticaNeueLT Com 45 Lt" w:hAnsi="HelveticaNeueLT Com 45 Lt"/>
        </w:rPr>
        <w:t xml:space="preserve">Pressekontakt: </w:t>
      </w:r>
    </w:p>
    <w:p w14:paraId="1B6C8402" w14:textId="77777777" w:rsidR="001F1B1D" w:rsidRDefault="001F1B1D" w:rsidP="00BA4761">
      <w:pPr>
        <w:tabs>
          <w:tab w:val="left" w:pos="4253"/>
          <w:tab w:val="left" w:pos="9214"/>
        </w:tabs>
        <w:ind w:right="-426"/>
        <w:rPr>
          <w:rFonts w:ascii="HelveticaNeueLT Com 45 Lt" w:hAnsi="HelveticaNeueLT Com 45 Lt"/>
        </w:rPr>
      </w:pPr>
    </w:p>
    <w:p w14:paraId="25DA9C38" w14:textId="77777777" w:rsidR="00BA4761" w:rsidRPr="00ED0D3D" w:rsidRDefault="00BA4761" w:rsidP="00BA4761">
      <w:pPr>
        <w:rPr>
          <w:rFonts w:ascii="HelveticaNeueLT Com 45 Lt" w:eastAsia="Helvetica Neue" w:hAnsi="HelveticaNeueLT Com 45 Lt" w:cs="Helvetica Neue"/>
          <w:b/>
          <w:bCs/>
          <w:color w:val="222222"/>
          <w:szCs w:val="18"/>
          <w:highlight w:val="white"/>
        </w:rPr>
      </w:pPr>
      <w:r w:rsidRPr="00ED0D3D">
        <w:rPr>
          <w:rFonts w:ascii="HelveticaNeueLT Com 45 Lt" w:eastAsia="Helvetica Neue" w:hAnsi="HelveticaNeueLT Com 45 Lt" w:cs="Helvetica Neue"/>
          <w:b/>
          <w:bCs/>
          <w:color w:val="222222"/>
          <w:szCs w:val="18"/>
          <w:highlight w:val="white"/>
        </w:rPr>
        <w:t xml:space="preserve">GeSK </w:t>
      </w:r>
    </w:p>
    <w:p w14:paraId="4EA7C58B" w14:textId="77777777" w:rsidR="00BA4761" w:rsidRDefault="00BA4761" w:rsidP="00BA4761">
      <w:pPr>
        <w:rPr>
          <w:rFonts w:ascii="HelveticaNeueLT Com 45 Lt" w:eastAsia="Helvetica Neue" w:hAnsi="HelveticaNeueLT Com 45 Lt" w:cs="Helvetica Neue"/>
          <w:color w:val="222222"/>
          <w:szCs w:val="18"/>
        </w:rPr>
      </w:pPr>
      <w:r>
        <w:rPr>
          <w:rFonts w:ascii="HelveticaNeueLT Com 45 Lt" w:eastAsia="Helvetica Neue" w:hAnsi="HelveticaNeueLT Com 45 Lt" w:cs="Helvetica Neue"/>
          <w:color w:val="222222"/>
          <w:szCs w:val="18"/>
          <w:highlight w:val="white"/>
        </w:rPr>
        <w:t xml:space="preserve">Gabriele von Molitor </w:t>
      </w:r>
    </w:p>
    <w:p w14:paraId="15523DFD" w14:textId="77777777" w:rsidR="00BA4761" w:rsidRDefault="00BA4761" w:rsidP="00BA4761">
      <w:pPr>
        <w:rPr>
          <w:rFonts w:ascii="HelveticaNeueLT Com 45 Lt" w:eastAsia="Helvetica Neue" w:hAnsi="HelveticaNeueLT Com 45 Lt" w:cs="Helvetica Neue"/>
          <w:color w:val="222222"/>
          <w:szCs w:val="18"/>
          <w:highlight w:val="white"/>
        </w:rPr>
      </w:pPr>
      <w:hyperlink r:id="rId17" w:history="1">
        <w:r>
          <w:rPr>
            <w:rStyle w:val="Hyperlink"/>
            <w:rFonts w:ascii="HelveticaNeueLT Com 45 Lt" w:eastAsia="Helvetica Neue" w:hAnsi="HelveticaNeueLT Com 45 Lt" w:cs="Helvetica Neue"/>
            <w:szCs w:val="18"/>
            <w:highlight w:val="white"/>
          </w:rPr>
          <w:t>alape@gesk.berlin</w:t>
        </w:r>
      </w:hyperlink>
      <w:r>
        <w:rPr>
          <w:rFonts w:ascii="HelveticaNeueLT Com 45 Lt" w:eastAsia="Helvetica Neue" w:hAnsi="HelveticaNeueLT Com 45 Lt" w:cs="Helvetica Neue"/>
          <w:color w:val="222222"/>
          <w:szCs w:val="18"/>
          <w:highlight w:val="white"/>
        </w:rPr>
        <w:t xml:space="preserve"> </w:t>
      </w:r>
    </w:p>
    <w:p w14:paraId="0F20DA3F" w14:textId="77777777" w:rsidR="00BA4761" w:rsidRPr="00C96660" w:rsidRDefault="00BA4761" w:rsidP="00BA4761">
      <w:pPr>
        <w:rPr>
          <w:rFonts w:ascii="HelveticaNeueLT Com 45 Lt" w:eastAsia="Helvetica Neue" w:hAnsi="HelveticaNeueLT Com 45 Lt"/>
          <w:color w:val="222222"/>
        </w:rPr>
      </w:pPr>
      <w:r w:rsidRPr="00C96660">
        <w:rPr>
          <w:rFonts w:ascii="HelveticaNeueLT Com 45 Lt" w:eastAsia="Helvetica Neue" w:hAnsi="HelveticaNeueLT Com 45 Lt"/>
          <w:color w:val="222222"/>
          <w:highlight w:val="white"/>
        </w:rPr>
        <w:t>Tel: +49 30 217 50 460</w:t>
      </w:r>
    </w:p>
    <w:p w14:paraId="02C804A2" w14:textId="77777777" w:rsidR="00BA4761" w:rsidRPr="00C96660" w:rsidRDefault="00BA4761" w:rsidP="00BA4761">
      <w:pPr>
        <w:widowControl w:val="0"/>
        <w:tabs>
          <w:tab w:val="left" w:pos="9540"/>
          <w:tab w:val="left" w:pos="9720"/>
        </w:tabs>
        <w:ind w:right="1794"/>
        <w:rPr>
          <w:rFonts w:ascii="HelveticaNeueLT Com 65 Md" w:hAnsi="HelveticaNeueLT Com 65 Md"/>
        </w:rPr>
      </w:pPr>
    </w:p>
    <w:p w14:paraId="4E66796B" w14:textId="77777777" w:rsidR="00BA4761" w:rsidRPr="00C96660" w:rsidRDefault="00BA4761" w:rsidP="00BA4761">
      <w:pPr>
        <w:widowControl w:val="0"/>
        <w:tabs>
          <w:tab w:val="left" w:pos="9540"/>
          <w:tab w:val="left" w:pos="9720"/>
        </w:tabs>
        <w:ind w:right="1794"/>
        <w:rPr>
          <w:rFonts w:ascii="HelveticaNeueLT Com 45 Lt" w:hAnsi="HelveticaNeueLT Com 45 Lt"/>
          <w:b/>
        </w:rPr>
      </w:pPr>
      <w:r w:rsidRPr="00C96660">
        <w:rPr>
          <w:rFonts w:ascii="HelveticaNeueLT Com 45 Lt" w:hAnsi="HelveticaNeueLT Com 45 Lt"/>
          <w:b/>
        </w:rPr>
        <w:t>Alape</w:t>
      </w:r>
    </w:p>
    <w:p w14:paraId="4C4CCB0D" w14:textId="4B6F4061" w:rsidR="000653E7" w:rsidRDefault="003E03CF" w:rsidP="000653E7">
      <w:pPr>
        <w:widowControl w:val="0"/>
        <w:tabs>
          <w:tab w:val="left" w:pos="9540"/>
          <w:tab w:val="left" w:pos="9720"/>
        </w:tabs>
        <w:ind w:right="1794"/>
        <w:rPr>
          <w:rFonts w:ascii="HelveticaNeueLT Com 45 Lt" w:hAnsi="HelveticaNeueLT Com 45 Lt"/>
          <w:szCs w:val="22"/>
        </w:rPr>
      </w:pPr>
      <w:r>
        <w:rPr>
          <w:rFonts w:ascii="HelveticaNeueLT Com 45 Lt" w:eastAsia="Helvetica Neue" w:hAnsi="HelveticaNeueLT Com 45 Lt" w:cs="Helvetica Neue"/>
          <w:color w:val="222222"/>
          <w:szCs w:val="18"/>
        </w:rPr>
        <w:t>Marketing</w:t>
      </w:r>
      <w:r w:rsidR="000653E7">
        <w:rPr>
          <w:rFonts w:ascii="HelveticaNeueLT Com 45 Lt" w:hAnsi="HelveticaNeueLT Com 45 Lt"/>
        </w:rPr>
        <w:br/>
      </w:r>
      <w:hyperlink r:id="rId18" w:history="1">
        <w:r w:rsidR="005F1456" w:rsidRPr="000E1AF5">
          <w:rPr>
            <w:rStyle w:val="Hyperlink"/>
            <w:rFonts w:ascii="HelveticaNeueLT Com 45 Lt" w:hAnsi="HelveticaNeueLT Com 45 Lt"/>
          </w:rPr>
          <w:t>marketing@alape.com</w:t>
        </w:r>
      </w:hyperlink>
    </w:p>
    <w:p w14:paraId="2F2BD98C" w14:textId="77777777" w:rsidR="000653E7" w:rsidRDefault="00BA4761" w:rsidP="000653E7">
      <w:pPr>
        <w:widowControl w:val="0"/>
        <w:tabs>
          <w:tab w:val="left" w:pos="9540"/>
          <w:tab w:val="left" w:pos="9720"/>
        </w:tabs>
        <w:ind w:right="1794"/>
        <w:rPr>
          <w:rFonts w:ascii="HelveticaNeueLT Com 45 Lt" w:hAnsi="HelveticaNeueLT Com 45 Lt"/>
        </w:rPr>
      </w:pPr>
      <w:r w:rsidRPr="003E03CF">
        <w:rPr>
          <w:rFonts w:ascii="HelveticaNeueLT Com 45 Lt" w:hAnsi="HelveticaNeueLT Com 45 Lt"/>
        </w:rPr>
        <w:t xml:space="preserve">Tel. </w:t>
      </w:r>
      <w:r w:rsidR="000653E7">
        <w:rPr>
          <w:rFonts w:ascii="HelveticaNeueLT Com 45 Lt" w:hAnsi="HelveticaNeueLT Com 45 Lt"/>
        </w:rPr>
        <w:t xml:space="preserve">+49 5321 558-139  </w:t>
      </w:r>
    </w:p>
    <w:p w14:paraId="4045AC52" w14:textId="77777777" w:rsidR="00BA4761" w:rsidRPr="000653E7" w:rsidRDefault="00BA4761" w:rsidP="00BA4761">
      <w:pPr>
        <w:widowControl w:val="0"/>
        <w:tabs>
          <w:tab w:val="left" w:pos="9540"/>
          <w:tab w:val="left" w:pos="9720"/>
        </w:tabs>
        <w:ind w:right="1794"/>
        <w:rPr>
          <w:rFonts w:ascii="HelveticaNeueLT Com 45 Lt" w:hAnsi="HelveticaNeueLT Com 45 Lt"/>
          <w:u w:val="single"/>
        </w:rPr>
      </w:pPr>
    </w:p>
    <w:p w14:paraId="4BF0A52C" w14:textId="77777777" w:rsidR="00BA4761" w:rsidRPr="000653E7" w:rsidRDefault="00BA4761" w:rsidP="00BA4761">
      <w:pPr>
        <w:tabs>
          <w:tab w:val="left" w:pos="7655"/>
          <w:tab w:val="left" w:pos="8460"/>
        </w:tabs>
        <w:ind w:right="894"/>
        <w:rPr>
          <w:szCs w:val="20"/>
        </w:rPr>
      </w:pPr>
    </w:p>
    <w:p w14:paraId="69FD6B96" w14:textId="77777777" w:rsidR="00BA4761" w:rsidRPr="000653E7" w:rsidRDefault="00BA4761" w:rsidP="00BA4761">
      <w:pPr>
        <w:tabs>
          <w:tab w:val="left" w:pos="7655"/>
          <w:tab w:val="left" w:pos="8460"/>
        </w:tabs>
        <w:ind w:right="894"/>
        <w:rPr>
          <w:szCs w:val="20"/>
        </w:rPr>
      </w:pPr>
    </w:p>
    <w:p w14:paraId="353078B4" w14:textId="36BC04B6" w:rsidR="000D7769" w:rsidRPr="00F6773B" w:rsidRDefault="00BA4761" w:rsidP="00F6773B">
      <w:pPr>
        <w:pStyle w:val="paragraph"/>
        <w:spacing w:before="0" w:beforeAutospacing="0" w:after="0" w:afterAutospacing="0"/>
        <w:textAlignment w:val="baseline"/>
        <w:rPr>
          <w:rFonts w:ascii="HelveticaNeueLT Com 45 Lt" w:hAnsi="HelveticaNeueLT Com 45 Lt" w:cs="Segoe UI"/>
          <w:sz w:val="18"/>
          <w:szCs w:val="18"/>
        </w:rPr>
      </w:pPr>
      <w:r>
        <w:rPr>
          <w:rStyle w:val="eop"/>
          <w:rFonts w:ascii="HelveticaNeueLT Com 45 Lt" w:hAnsi="HelveticaNeueLT Com 45 Lt" w:cs="Segoe UI"/>
          <w:sz w:val="20"/>
          <w:szCs w:val="20"/>
        </w:rPr>
        <w:t> </w:t>
      </w:r>
    </w:p>
    <w:sectPr w:rsidR="000D7769" w:rsidRPr="00F6773B">
      <w:headerReference w:type="default" r:id="rId19"/>
      <w:footerReference w:type="default" r:id="rId20"/>
      <w:pgSz w:w="11906" w:h="16838"/>
      <w:pgMar w:top="1985" w:right="1558" w:bottom="1560"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2FFEFF" w14:textId="77777777" w:rsidR="00572058" w:rsidRDefault="00572058">
      <w:r>
        <w:separator/>
      </w:r>
    </w:p>
  </w:endnote>
  <w:endnote w:type="continuationSeparator" w:id="0">
    <w:p w14:paraId="4443E5E7" w14:textId="77777777" w:rsidR="00572058" w:rsidRDefault="00572058">
      <w:r>
        <w:continuationSeparator/>
      </w:r>
    </w:p>
  </w:endnote>
  <w:endnote w:type="continuationNotice" w:id="1">
    <w:p w14:paraId="1C270401" w14:textId="77777777" w:rsidR="00572058" w:rsidRDefault="005720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Helvetica Neue">
    <w:altName w:val="Sylfaen"/>
    <w:charset w:val="00"/>
    <w:family w:val="auto"/>
    <w:pitch w:val="variable"/>
    <w:sig w:usb0="E5002AFF" w:usb1="500079DB" w:usb2="00000010" w:usb3="00000000" w:csb0="000001FF" w:csb1="00000000"/>
  </w:font>
  <w:font w:name="HelveticaNeue LT 55 Roman">
    <w:altName w:val="Arial"/>
    <w:charset w:val="00"/>
    <w:family w:val="auto"/>
    <w:pitch w:val="variable"/>
    <w:sig w:usb0="80000027"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65 Helvetica Medium">
    <w:altName w:val="Courier New"/>
    <w:charset w:val="00"/>
    <w:family w:val="auto"/>
    <w:pitch w:val="variable"/>
    <w:sig w:usb0="03000000"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NeueLT Pro 35 Th">
    <w:charset w:val="00"/>
    <w:family w:val="swiss"/>
    <w:pitch w:val="variable"/>
    <w:sig w:usb0="A00000AF" w:usb1="5000204A" w:usb2="00000000" w:usb3="00000000" w:csb0="00000093" w:csb1="00000000"/>
  </w:font>
  <w:font w:name="Georgia">
    <w:panose1 w:val="02040502050405020303"/>
    <w:charset w:val="00"/>
    <w:family w:val="roman"/>
    <w:pitch w:val="variable"/>
    <w:sig w:usb0="00000287" w:usb1="00000000" w:usb2="00000000" w:usb3="00000000" w:csb0="0000009F" w:csb1="00000000"/>
  </w:font>
  <w:font w:name="HelveticaNeueLT Com 45 Lt">
    <w:panose1 w:val="020B0403020202020204"/>
    <w:charset w:val="00"/>
    <w:family w:val="swiss"/>
    <w:pitch w:val="variable"/>
    <w:sig w:usb0="8000008F" w:usb1="10002042" w:usb2="00000000" w:usb3="00000000" w:csb0="0000009B" w:csb1="00000000"/>
  </w:font>
  <w:font w:name="HelveticaNeueLT Com 65 Md">
    <w:panose1 w:val="020B0604020202020204"/>
    <w:charset w:val="00"/>
    <w:family w:val="swiss"/>
    <w:pitch w:val="variable"/>
    <w:sig w:usb0="8000008F" w:usb1="10002042" w:usb2="00000000" w:usb3="00000000" w:csb0="0000009B"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23207" w14:textId="3038540E" w:rsidR="0095723F" w:rsidRPr="00890301" w:rsidRDefault="0095723F">
    <w:pPr>
      <w:pBdr>
        <w:top w:val="nil"/>
        <w:left w:val="nil"/>
        <w:bottom w:val="nil"/>
        <w:right w:val="nil"/>
        <w:between w:val="nil"/>
      </w:pBdr>
      <w:tabs>
        <w:tab w:val="center" w:pos="4536"/>
        <w:tab w:val="right" w:pos="9072"/>
      </w:tabs>
      <w:rPr>
        <w:rFonts w:ascii="HelveticaNeueLT Com 45 Lt" w:eastAsia="Helvetica Neue" w:hAnsi="HelveticaNeueLT Com 45 Lt" w:cs="Helvetica Neue"/>
        <w:sz w:val="16"/>
        <w:szCs w:val="16"/>
      </w:rPr>
    </w:pPr>
    <w:r w:rsidRPr="00890301">
      <w:rPr>
        <w:rFonts w:ascii="HelveticaNeueLT Com 45 Lt" w:eastAsia="Helvetica Neue" w:hAnsi="HelveticaNeueLT Com 45 Lt" w:cs="Helvetica Neue"/>
        <w:color w:val="000000"/>
        <w:sz w:val="16"/>
        <w:szCs w:val="16"/>
      </w:rPr>
      <w:t xml:space="preserve">Seite | </w:t>
    </w:r>
    <w:r w:rsidRPr="00890301">
      <w:rPr>
        <w:rFonts w:ascii="HelveticaNeueLT Com 45 Lt" w:eastAsia="Helvetica Neue" w:hAnsi="HelveticaNeueLT Com 45 Lt" w:cs="Helvetica Neue"/>
        <w:color w:val="000000"/>
        <w:sz w:val="16"/>
        <w:szCs w:val="16"/>
      </w:rPr>
      <w:fldChar w:fldCharType="begin"/>
    </w:r>
    <w:r w:rsidRPr="00890301">
      <w:rPr>
        <w:rFonts w:ascii="HelveticaNeueLT Com 45 Lt" w:eastAsia="Helvetica Neue" w:hAnsi="HelveticaNeueLT Com 45 Lt" w:cs="Helvetica Neue"/>
        <w:color w:val="000000"/>
        <w:sz w:val="16"/>
        <w:szCs w:val="16"/>
      </w:rPr>
      <w:instrText>PAGE</w:instrText>
    </w:r>
    <w:r w:rsidRPr="00890301">
      <w:rPr>
        <w:rFonts w:ascii="HelveticaNeueLT Com 45 Lt" w:eastAsia="Helvetica Neue" w:hAnsi="HelveticaNeueLT Com 45 Lt" w:cs="Helvetica Neue"/>
        <w:color w:val="000000"/>
        <w:sz w:val="16"/>
        <w:szCs w:val="16"/>
      </w:rPr>
      <w:fldChar w:fldCharType="separate"/>
    </w:r>
    <w:r w:rsidR="00CE12E4">
      <w:rPr>
        <w:rFonts w:ascii="HelveticaNeueLT Com 45 Lt" w:eastAsia="Helvetica Neue" w:hAnsi="HelveticaNeueLT Com 45 Lt" w:cs="Helvetica Neue"/>
        <w:noProof/>
        <w:color w:val="000000"/>
        <w:sz w:val="16"/>
        <w:szCs w:val="16"/>
      </w:rPr>
      <w:t>2</w:t>
    </w:r>
    <w:r w:rsidRPr="00890301">
      <w:rPr>
        <w:rFonts w:ascii="HelveticaNeueLT Com 45 Lt" w:eastAsia="Helvetica Neue" w:hAnsi="HelveticaNeueLT Com 45 Lt" w:cs="Helvetica Neue"/>
        <w:color w:val="000000"/>
        <w:sz w:val="16"/>
        <w:szCs w:val="16"/>
      </w:rPr>
      <w:fldChar w:fldCharType="end"/>
    </w:r>
    <w:r w:rsidRPr="00890301">
      <w:rPr>
        <w:rFonts w:ascii="HelveticaNeueLT Com 45 Lt" w:eastAsia="Helvetica Neue" w:hAnsi="HelveticaNeueLT Com 45 Lt" w:cs="Helvetica Neue"/>
        <w:sz w:val="16"/>
        <w:szCs w:val="16"/>
      </w:rPr>
      <w:t xml:space="preserve"> </w:t>
    </w:r>
  </w:p>
  <w:p w14:paraId="1EA23208" w14:textId="77777777" w:rsidR="0095723F" w:rsidRDefault="0095723F">
    <w:pPr>
      <w:pBdr>
        <w:top w:val="nil"/>
        <w:left w:val="nil"/>
        <w:bottom w:val="nil"/>
        <w:right w:val="nil"/>
        <w:between w:val="nil"/>
      </w:pBdr>
      <w:tabs>
        <w:tab w:val="center" w:pos="4536"/>
        <w:tab w:val="right" w:pos="9072"/>
      </w:tabs>
      <w:rPr>
        <w:rFonts w:ascii="Helvetica Neue" w:eastAsia="Helvetica Neue" w:hAnsi="Helvetica Neue" w:cs="Helvetica Neue"/>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C0CE11" w14:textId="77777777" w:rsidR="00572058" w:rsidRDefault="00572058">
      <w:r>
        <w:separator/>
      </w:r>
    </w:p>
  </w:footnote>
  <w:footnote w:type="continuationSeparator" w:id="0">
    <w:p w14:paraId="7462B096" w14:textId="77777777" w:rsidR="00572058" w:rsidRDefault="00572058">
      <w:r>
        <w:continuationSeparator/>
      </w:r>
    </w:p>
  </w:footnote>
  <w:footnote w:type="continuationNotice" w:id="1">
    <w:p w14:paraId="45CD0048" w14:textId="77777777" w:rsidR="00572058" w:rsidRDefault="0057205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23206" w14:textId="77777777" w:rsidR="0095723F" w:rsidRDefault="0095723F">
    <w:pPr>
      <w:pBdr>
        <w:top w:val="nil"/>
        <w:left w:val="nil"/>
        <w:bottom w:val="nil"/>
        <w:right w:val="nil"/>
        <w:between w:val="nil"/>
      </w:pBdr>
      <w:tabs>
        <w:tab w:val="center" w:pos="4536"/>
        <w:tab w:val="right" w:pos="9072"/>
      </w:tabs>
      <w:rPr>
        <w:rFonts w:ascii="Helvetica Neue" w:eastAsia="Helvetica Neue" w:hAnsi="Helvetica Neue" w:cs="Helvetica Neue"/>
        <w:color w:val="000000"/>
      </w:rPr>
    </w:pPr>
    <w:r>
      <w:rPr>
        <w:noProof/>
      </w:rPr>
      <w:drawing>
        <wp:anchor distT="0" distB="0" distL="114300" distR="114300" simplePos="0" relativeHeight="251658240" behindDoc="0" locked="0" layoutInCell="1" hidden="0" allowOverlap="1" wp14:anchorId="1EA23209" wp14:editId="1EA2320A">
          <wp:simplePos x="0" y="0"/>
          <wp:positionH relativeFrom="column">
            <wp:posOffset>-61591</wp:posOffset>
          </wp:positionH>
          <wp:positionV relativeFrom="paragraph">
            <wp:posOffset>-1900</wp:posOffset>
          </wp:positionV>
          <wp:extent cx="895350" cy="371475"/>
          <wp:effectExtent l="0" t="0" r="0" b="0"/>
          <wp:wrapNone/>
          <wp:docPr id="19" name="image1.jpg" descr="Alape Logo"/>
          <wp:cNvGraphicFramePr/>
          <a:graphic xmlns:a="http://schemas.openxmlformats.org/drawingml/2006/main">
            <a:graphicData uri="http://schemas.openxmlformats.org/drawingml/2006/picture">
              <pic:pic xmlns:pic="http://schemas.openxmlformats.org/drawingml/2006/picture">
                <pic:nvPicPr>
                  <pic:cNvPr id="0" name="image1.jpg" descr="Alape Logo"/>
                  <pic:cNvPicPr preferRelativeResize="0"/>
                </pic:nvPicPr>
                <pic:blipFill>
                  <a:blip r:embed="rId1"/>
                  <a:srcRect/>
                  <a:stretch>
                    <a:fillRect/>
                  </a:stretch>
                </pic:blipFill>
                <pic:spPr>
                  <a:xfrm>
                    <a:off x="0" y="0"/>
                    <a:ext cx="895350" cy="371475"/>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trackRevisions/>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51FD"/>
    <w:rsid w:val="00005ECB"/>
    <w:rsid w:val="00010624"/>
    <w:rsid w:val="00017E5E"/>
    <w:rsid w:val="00056450"/>
    <w:rsid w:val="00057C78"/>
    <w:rsid w:val="000653E7"/>
    <w:rsid w:val="0007108C"/>
    <w:rsid w:val="000847F0"/>
    <w:rsid w:val="000B56A1"/>
    <w:rsid w:val="000B5855"/>
    <w:rsid w:val="000C765E"/>
    <w:rsid w:val="000D05E5"/>
    <w:rsid w:val="000D071B"/>
    <w:rsid w:val="000D3FC3"/>
    <w:rsid w:val="000D737C"/>
    <w:rsid w:val="000D7769"/>
    <w:rsid w:val="000E2803"/>
    <w:rsid w:val="000E4E97"/>
    <w:rsid w:val="000F0CF5"/>
    <w:rsid w:val="000F4046"/>
    <w:rsid w:val="000F5ACF"/>
    <w:rsid w:val="000F70AF"/>
    <w:rsid w:val="001011BB"/>
    <w:rsid w:val="001041AD"/>
    <w:rsid w:val="001063BA"/>
    <w:rsid w:val="00112B71"/>
    <w:rsid w:val="00112F63"/>
    <w:rsid w:val="001321A7"/>
    <w:rsid w:val="00132CB5"/>
    <w:rsid w:val="00134D8A"/>
    <w:rsid w:val="0014675C"/>
    <w:rsid w:val="00155233"/>
    <w:rsid w:val="00162964"/>
    <w:rsid w:val="0017215D"/>
    <w:rsid w:val="00173CA5"/>
    <w:rsid w:val="00176A7E"/>
    <w:rsid w:val="00180E09"/>
    <w:rsid w:val="001818B9"/>
    <w:rsid w:val="001A0B99"/>
    <w:rsid w:val="001B377D"/>
    <w:rsid w:val="001B4BFA"/>
    <w:rsid w:val="001B5742"/>
    <w:rsid w:val="001C2048"/>
    <w:rsid w:val="001C3509"/>
    <w:rsid w:val="001C5BC1"/>
    <w:rsid w:val="001E2029"/>
    <w:rsid w:val="001F0043"/>
    <w:rsid w:val="001F1B1D"/>
    <w:rsid w:val="001F1CD5"/>
    <w:rsid w:val="001F24C0"/>
    <w:rsid w:val="001F7B2E"/>
    <w:rsid w:val="00202B85"/>
    <w:rsid w:val="00206F5F"/>
    <w:rsid w:val="002168D9"/>
    <w:rsid w:val="00217F17"/>
    <w:rsid w:val="00230DC5"/>
    <w:rsid w:val="00241235"/>
    <w:rsid w:val="00241A9F"/>
    <w:rsid w:val="00243999"/>
    <w:rsid w:val="00247102"/>
    <w:rsid w:val="00252E61"/>
    <w:rsid w:val="0025354D"/>
    <w:rsid w:val="00262141"/>
    <w:rsid w:val="00264B2A"/>
    <w:rsid w:val="002729BF"/>
    <w:rsid w:val="002773FC"/>
    <w:rsid w:val="00284CBF"/>
    <w:rsid w:val="00285D23"/>
    <w:rsid w:val="00286ECA"/>
    <w:rsid w:val="00287349"/>
    <w:rsid w:val="002941F3"/>
    <w:rsid w:val="00297708"/>
    <w:rsid w:val="00297F5C"/>
    <w:rsid w:val="002A5283"/>
    <w:rsid w:val="002B1E50"/>
    <w:rsid w:val="002B2DD8"/>
    <w:rsid w:val="002C0F2B"/>
    <w:rsid w:val="002C7585"/>
    <w:rsid w:val="002E2793"/>
    <w:rsid w:val="002E6944"/>
    <w:rsid w:val="002F243D"/>
    <w:rsid w:val="002F2622"/>
    <w:rsid w:val="00304804"/>
    <w:rsid w:val="00311DE5"/>
    <w:rsid w:val="00311E7D"/>
    <w:rsid w:val="00314C64"/>
    <w:rsid w:val="00315366"/>
    <w:rsid w:val="00334582"/>
    <w:rsid w:val="00334822"/>
    <w:rsid w:val="00342F20"/>
    <w:rsid w:val="0035124A"/>
    <w:rsid w:val="00351C26"/>
    <w:rsid w:val="00361774"/>
    <w:rsid w:val="003654A0"/>
    <w:rsid w:val="00366EF0"/>
    <w:rsid w:val="0037467D"/>
    <w:rsid w:val="003746A4"/>
    <w:rsid w:val="00374ACE"/>
    <w:rsid w:val="00384F10"/>
    <w:rsid w:val="0039054C"/>
    <w:rsid w:val="00390653"/>
    <w:rsid w:val="00391ACE"/>
    <w:rsid w:val="003977E6"/>
    <w:rsid w:val="003B0702"/>
    <w:rsid w:val="003B5583"/>
    <w:rsid w:val="003C50A7"/>
    <w:rsid w:val="003D1362"/>
    <w:rsid w:val="003D1E71"/>
    <w:rsid w:val="003D4FDA"/>
    <w:rsid w:val="003D58BA"/>
    <w:rsid w:val="003D78A2"/>
    <w:rsid w:val="003E03CF"/>
    <w:rsid w:val="003F2552"/>
    <w:rsid w:val="00403FCF"/>
    <w:rsid w:val="00405DC9"/>
    <w:rsid w:val="00407FF4"/>
    <w:rsid w:val="00410A08"/>
    <w:rsid w:val="00413537"/>
    <w:rsid w:val="00413F6C"/>
    <w:rsid w:val="004239BE"/>
    <w:rsid w:val="00435846"/>
    <w:rsid w:val="00455C46"/>
    <w:rsid w:val="00456E8F"/>
    <w:rsid w:val="00460572"/>
    <w:rsid w:val="004628CD"/>
    <w:rsid w:val="00473D53"/>
    <w:rsid w:val="00476C81"/>
    <w:rsid w:val="00477E97"/>
    <w:rsid w:val="00491C59"/>
    <w:rsid w:val="0049211F"/>
    <w:rsid w:val="004938A7"/>
    <w:rsid w:val="004957DC"/>
    <w:rsid w:val="004A2006"/>
    <w:rsid w:val="004C4F40"/>
    <w:rsid w:val="004C79AC"/>
    <w:rsid w:val="004D5E3A"/>
    <w:rsid w:val="004E7EC6"/>
    <w:rsid w:val="004F1437"/>
    <w:rsid w:val="004F2BC9"/>
    <w:rsid w:val="00512050"/>
    <w:rsid w:val="00514451"/>
    <w:rsid w:val="00516D4F"/>
    <w:rsid w:val="005208D4"/>
    <w:rsid w:val="00521F0F"/>
    <w:rsid w:val="0052559A"/>
    <w:rsid w:val="00527535"/>
    <w:rsid w:val="0053159D"/>
    <w:rsid w:val="0053185D"/>
    <w:rsid w:val="00560ED7"/>
    <w:rsid w:val="00561828"/>
    <w:rsid w:val="00563B6C"/>
    <w:rsid w:val="00567908"/>
    <w:rsid w:val="00572058"/>
    <w:rsid w:val="00573FA4"/>
    <w:rsid w:val="00590006"/>
    <w:rsid w:val="0059308C"/>
    <w:rsid w:val="005931EC"/>
    <w:rsid w:val="005932E7"/>
    <w:rsid w:val="00596983"/>
    <w:rsid w:val="005A4017"/>
    <w:rsid w:val="005A4535"/>
    <w:rsid w:val="005A5A30"/>
    <w:rsid w:val="005A7300"/>
    <w:rsid w:val="005B15E9"/>
    <w:rsid w:val="005C51FD"/>
    <w:rsid w:val="005D2071"/>
    <w:rsid w:val="005D495F"/>
    <w:rsid w:val="005F1456"/>
    <w:rsid w:val="005F74D7"/>
    <w:rsid w:val="00607B30"/>
    <w:rsid w:val="00616002"/>
    <w:rsid w:val="00620057"/>
    <w:rsid w:val="00625ACC"/>
    <w:rsid w:val="00630493"/>
    <w:rsid w:val="00647C70"/>
    <w:rsid w:val="0065490E"/>
    <w:rsid w:val="00655BCF"/>
    <w:rsid w:val="0068456D"/>
    <w:rsid w:val="006A49D1"/>
    <w:rsid w:val="006A6CCE"/>
    <w:rsid w:val="006A7330"/>
    <w:rsid w:val="006D4545"/>
    <w:rsid w:val="006D727B"/>
    <w:rsid w:val="006D7E0F"/>
    <w:rsid w:val="006E788A"/>
    <w:rsid w:val="006F0CE6"/>
    <w:rsid w:val="006F5AFB"/>
    <w:rsid w:val="006F6A17"/>
    <w:rsid w:val="0070157C"/>
    <w:rsid w:val="00704A46"/>
    <w:rsid w:val="00713764"/>
    <w:rsid w:val="00723247"/>
    <w:rsid w:val="0074385E"/>
    <w:rsid w:val="0076170D"/>
    <w:rsid w:val="0077636E"/>
    <w:rsid w:val="007962A9"/>
    <w:rsid w:val="007A7D30"/>
    <w:rsid w:val="007B064C"/>
    <w:rsid w:val="007B3B20"/>
    <w:rsid w:val="007B42F1"/>
    <w:rsid w:val="007B5ADA"/>
    <w:rsid w:val="007C0627"/>
    <w:rsid w:val="007C38CC"/>
    <w:rsid w:val="007C5830"/>
    <w:rsid w:val="007D010F"/>
    <w:rsid w:val="007D5081"/>
    <w:rsid w:val="007E0F09"/>
    <w:rsid w:val="007E0F8B"/>
    <w:rsid w:val="007E7030"/>
    <w:rsid w:val="00801A35"/>
    <w:rsid w:val="00802636"/>
    <w:rsid w:val="008062A5"/>
    <w:rsid w:val="008145ED"/>
    <w:rsid w:val="008155B4"/>
    <w:rsid w:val="008160DC"/>
    <w:rsid w:val="00816979"/>
    <w:rsid w:val="0081782D"/>
    <w:rsid w:val="0082119E"/>
    <w:rsid w:val="008300C4"/>
    <w:rsid w:val="00834216"/>
    <w:rsid w:val="00843D6E"/>
    <w:rsid w:val="00843F11"/>
    <w:rsid w:val="00851B5E"/>
    <w:rsid w:val="00853814"/>
    <w:rsid w:val="00857A2D"/>
    <w:rsid w:val="00860A8D"/>
    <w:rsid w:val="00866563"/>
    <w:rsid w:val="00873E09"/>
    <w:rsid w:val="00882542"/>
    <w:rsid w:val="00887951"/>
    <w:rsid w:val="00890301"/>
    <w:rsid w:val="00892DAF"/>
    <w:rsid w:val="008A0A34"/>
    <w:rsid w:val="008A633B"/>
    <w:rsid w:val="008B47B9"/>
    <w:rsid w:val="008B6E51"/>
    <w:rsid w:val="008C038C"/>
    <w:rsid w:val="008C03E1"/>
    <w:rsid w:val="008C6415"/>
    <w:rsid w:val="008C7113"/>
    <w:rsid w:val="008D4A6D"/>
    <w:rsid w:val="008F2ADA"/>
    <w:rsid w:val="008F43CB"/>
    <w:rsid w:val="00906CA7"/>
    <w:rsid w:val="00906E3B"/>
    <w:rsid w:val="00914621"/>
    <w:rsid w:val="00921EF3"/>
    <w:rsid w:val="009418B3"/>
    <w:rsid w:val="00945F8D"/>
    <w:rsid w:val="009469D5"/>
    <w:rsid w:val="0095723F"/>
    <w:rsid w:val="009573DA"/>
    <w:rsid w:val="009674D3"/>
    <w:rsid w:val="00972490"/>
    <w:rsid w:val="00973979"/>
    <w:rsid w:val="009739D0"/>
    <w:rsid w:val="00973B05"/>
    <w:rsid w:val="00975510"/>
    <w:rsid w:val="00976DE6"/>
    <w:rsid w:val="00977B1F"/>
    <w:rsid w:val="009A45ED"/>
    <w:rsid w:val="009A6EB1"/>
    <w:rsid w:val="009A7CA7"/>
    <w:rsid w:val="009B1D27"/>
    <w:rsid w:val="009C57F9"/>
    <w:rsid w:val="009D3088"/>
    <w:rsid w:val="009E611F"/>
    <w:rsid w:val="009E623C"/>
    <w:rsid w:val="009F23DD"/>
    <w:rsid w:val="009F4DEA"/>
    <w:rsid w:val="00A129CE"/>
    <w:rsid w:val="00A16782"/>
    <w:rsid w:val="00A21A3F"/>
    <w:rsid w:val="00A222D8"/>
    <w:rsid w:val="00A22D36"/>
    <w:rsid w:val="00A23E35"/>
    <w:rsid w:val="00A25E28"/>
    <w:rsid w:val="00A30DCF"/>
    <w:rsid w:val="00A37294"/>
    <w:rsid w:val="00A5110D"/>
    <w:rsid w:val="00A80085"/>
    <w:rsid w:val="00A870F7"/>
    <w:rsid w:val="00A92940"/>
    <w:rsid w:val="00A9773D"/>
    <w:rsid w:val="00AA5949"/>
    <w:rsid w:val="00AE69F4"/>
    <w:rsid w:val="00AF1384"/>
    <w:rsid w:val="00B00F4E"/>
    <w:rsid w:val="00B05A79"/>
    <w:rsid w:val="00B15084"/>
    <w:rsid w:val="00B25C5C"/>
    <w:rsid w:val="00B37B06"/>
    <w:rsid w:val="00B42C3C"/>
    <w:rsid w:val="00B430C6"/>
    <w:rsid w:val="00B455DB"/>
    <w:rsid w:val="00B507A2"/>
    <w:rsid w:val="00B60BE4"/>
    <w:rsid w:val="00B64EF1"/>
    <w:rsid w:val="00B70055"/>
    <w:rsid w:val="00B71AF3"/>
    <w:rsid w:val="00B75D85"/>
    <w:rsid w:val="00B77E05"/>
    <w:rsid w:val="00B80304"/>
    <w:rsid w:val="00B84FC2"/>
    <w:rsid w:val="00B92453"/>
    <w:rsid w:val="00B95803"/>
    <w:rsid w:val="00B97A3A"/>
    <w:rsid w:val="00BA2773"/>
    <w:rsid w:val="00BA4761"/>
    <w:rsid w:val="00BA4C87"/>
    <w:rsid w:val="00BA4F96"/>
    <w:rsid w:val="00BA569A"/>
    <w:rsid w:val="00BB5118"/>
    <w:rsid w:val="00BC39E7"/>
    <w:rsid w:val="00BD13AD"/>
    <w:rsid w:val="00BD4A63"/>
    <w:rsid w:val="00BE3629"/>
    <w:rsid w:val="00BE4BA9"/>
    <w:rsid w:val="00BE5B4A"/>
    <w:rsid w:val="00BF1885"/>
    <w:rsid w:val="00C025FD"/>
    <w:rsid w:val="00C034B4"/>
    <w:rsid w:val="00C0609C"/>
    <w:rsid w:val="00C071A1"/>
    <w:rsid w:val="00C07E83"/>
    <w:rsid w:val="00C1277B"/>
    <w:rsid w:val="00C22249"/>
    <w:rsid w:val="00C26D31"/>
    <w:rsid w:val="00C3293C"/>
    <w:rsid w:val="00C352F1"/>
    <w:rsid w:val="00C363C4"/>
    <w:rsid w:val="00C502BD"/>
    <w:rsid w:val="00C52EF2"/>
    <w:rsid w:val="00C5491D"/>
    <w:rsid w:val="00C54C12"/>
    <w:rsid w:val="00C8599D"/>
    <w:rsid w:val="00C945AB"/>
    <w:rsid w:val="00C96660"/>
    <w:rsid w:val="00CA5ECD"/>
    <w:rsid w:val="00CB276B"/>
    <w:rsid w:val="00CB47B2"/>
    <w:rsid w:val="00CC7E18"/>
    <w:rsid w:val="00CD05AC"/>
    <w:rsid w:val="00CD3C87"/>
    <w:rsid w:val="00CE12E4"/>
    <w:rsid w:val="00CE57ED"/>
    <w:rsid w:val="00D026AD"/>
    <w:rsid w:val="00D06CED"/>
    <w:rsid w:val="00D14B49"/>
    <w:rsid w:val="00D21034"/>
    <w:rsid w:val="00D24775"/>
    <w:rsid w:val="00D2760D"/>
    <w:rsid w:val="00D30582"/>
    <w:rsid w:val="00D33A7E"/>
    <w:rsid w:val="00D34F0E"/>
    <w:rsid w:val="00D35F29"/>
    <w:rsid w:val="00D411F4"/>
    <w:rsid w:val="00D42236"/>
    <w:rsid w:val="00D44D2C"/>
    <w:rsid w:val="00D5127A"/>
    <w:rsid w:val="00D52F5A"/>
    <w:rsid w:val="00D61B8A"/>
    <w:rsid w:val="00D7132D"/>
    <w:rsid w:val="00D82C62"/>
    <w:rsid w:val="00D9008B"/>
    <w:rsid w:val="00D94A8F"/>
    <w:rsid w:val="00DA16C5"/>
    <w:rsid w:val="00DA3BB4"/>
    <w:rsid w:val="00DA6A81"/>
    <w:rsid w:val="00DB5006"/>
    <w:rsid w:val="00DB50F9"/>
    <w:rsid w:val="00DB6981"/>
    <w:rsid w:val="00DC2F3D"/>
    <w:rsid w:val="00DE0AC6"/>
    <w:rsid w:val="00DE1017"/>
    <w:rsid w:val="00DF38E5"/>
    <w:rsid w:val="00E06F44"/>
    <w:rsid w:val="00E225EE"/>
    <w:rsid w:val="00E23927"/>
    <w:rsid w:val="00E23EAB"/>
    <w:rsid w:val="00E26AEC"/>
    <w:rsid w:val="00E33E02"/>
    <w:rsid w:val="00E33F7B"/>
    <w:rsid w:val="00E34138"/>
    <w:rsid w:val="00E37317"/>
    <w:rsid w:val="00E41FDA"/>
    <w:rsid w:val="00E4411C"/>
    <w:rsid w:val="00E65DEC"/>
    <w:rsid w:val="00E72D08"/>
    <w:rsid w:val="00E83ECE"/>
    <w:rsid w:val="00EB3D01"/>
    <w:rsid w:val="00EC0C7F"/>
    <w:rsid w:val="00EC1A03"/>
    <w:rsid w:val="00EC2CE4"/>
    <w:rsid w:val="00EC3000"/>
    <w:rsid w:val="00EC3726"/>
    <w:rsid w:val="00EC6E7F"/>
    <w:rsid w:val="00ED5A6A"/>
    <w:rsid w:val="00EE0316"/>
    <w:rsid w:val="00EE27F4"/>
    <w:rsid w:val="00EE424B"/>
    <w:rsid w:val="00EE79F9"/>
    <w:rsid w:val="00EF173E"/>
    <w:rsid w:val="00F030BE"/>
    <w:rsid w:val="00F04EC2"/>
    <w:rsid w:val="00F066D0"/>
    <w:rsid w:val="00F101B6"/>
    <w:rsid w:val="00F169AA"/>
    <w:rsid w:val="00F24A8C"/>
    <w:rsid w:val="00F46A00"/>
    <w:rsid w:val="00F476DA"/>
    <w:rsid w:val="00F54913"/>
    <w:rsid w:val="00F62899"/>
    <w:rsid w:val="00F62A18"/>
    <w:rsid w:val="00F665BC"/>
    <w:rsid w:val="00F6773B"/>
    <w:rsid w:val="00F7646A"/>
    <w:rsid w:val="00F864C6"/>
    <w:rsid w:val="00F87457"/>
    <w:rsid w:val="00F87867"/>
    <w:rsid w:val="00F939C5"/>
    <w:rsid w:val="00FB3244"/>
    <w:rsid w:val="00FE7637"/>
    <w:rsid w:val="00FF68D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EA231CF"/>
  <w15:docId w15:val="{FBC5086F-413A-45EA-B8D1-AE853234B2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w:eastAsia="Helvetica Neue" w:hAnsi="Helvetica Neue" w:cs="Helvetica Neue"/>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F12AB"/>
    <w:rPr>
      <w:rFonts w:ascii="HelveticaNeue LT 55 Roman" w:eastAsia="Times New Roman" w:hAnsi="HelveticaNeue LT 55 Roman" w:cs="Times New Roman"/>
      <w:szCs w:val="24"/>
    </w:rPr>
  </w:style>
  <w:style w:type="paragraph" w:styleId="berschrift1">
    <w:name w:val="heading 1"/>
    <w:basedOn w:val="Standard"/>
    <w:link w:val="berschrift1Zchn"/>
    <w:uiPriority w:val="9"/>
    <w:qFormat/>
    <w:rsid w:val="00120D22"/>
    <w:pPr>
      <w:spacing w:before="100" w:beforeAutospacing="1" w:after="100" w:afterAutospacing="1" w:line="360" w:lineRule="atLeast"/>
      <w:outlineLvl w:val="0"/>
    </w:pPr>
    <w:rPr>
      <w:rFonts w:ascii="Arial" w:hAnsi="Arial" w:cs="Arial"/>
      <w:b/>
      <w:bCs/>
      <w:color w:val="000000"/>
      <w:kern w:val="36"/>
      <w:sz w:val="32"/>
      <w:szCs w:val="32"/>
    </w:rPr>
  </w:style>
  <w:style w:type="paragraph" w:styleId="berschrift2">
    <w:name w:val="heading 2"/>
    <w:basedOn w:val="Standard"/>
    <w:next w:val="Standard"/>
    <w:link w:val="berschrift2Zchn"/>
    <w:uiPriority w:val="9"/>
    <w:semiHidden/>
    <w:unhideWhenUsed/>
    <w:qFormat/>
    <w:rsid w:val="00EF0746"/>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berschrift3">
    <w:name w:val="heading 3"/>
    <w:basedOn w:val="Standard"/>
    <w:next w:val="Standard"/>
    <w:uiPriority w:val="9"/>
    <w:semiHidden/>
    <w:unhideWhenUsed/>
    <w:qFormat/>
    <w:pPr>
      <w:keepNext/>
      <w:keepLines/>
      <w:spacing w:before="280" w:after="80"/>
      <w:outlineLvl w:val="2"/>
    </w:pPr>
    <w:rPr>
      <w:b/>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sz w:val="24"/>
    </w:rPr>
  </w:style>
  <w:style w:type="paragraph" w:styleId="berschrift5">
    <w:name w:val="heading 5"/>
    <w:basedOn w:val="Standard"/>
    <w:next w:val="Standard"/>
    <w:uiPriority w:val="9"/>
    <w:semiHidden/>
    <w:unhideWhenUsed/>
    <w:qFormat/>
    <w:pPr>
      <w:keepNext/>
      <w:keepLines/>
      <w:spacing w:before="220" w:after="40"/>
      <w:outlineLvl w:val="4"/>
    </w:pPr>
    <w:rPr>
      <w:b/>
      <w:sz w:val="22"/>
      <w:szCs w:val="22"/>
    </w:rPr>
  </w:style>
  <w:style w:type="paragraph" w:styleId="berschrift6">
    <w:name w:val="heading 6"/>
    <w:basedOn w:val="Standard"/>
    <w:next w:val="Standard"/>
    <w:uiPriority w:val="9"/>
    <w:semiHidden/>
    <w:unhideWhenUsed/>
    <w:qFormat/>
    <w:pPr>
      <w:keepNext/>
      <w:keepLines/>
      <w:spacing w:before="200" w:after="40"/>
      <w:outlineLvl w:val="5"/>
    </w:pPr>
    <w:rPr>
      <w:b/>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berschrift1Zchn">
    <w:name w:val="Überschrift 1 Zchn"/>
    <w:basedOn w:val="Absatz-Standardschriftart"/>
    <w:link w:val="berschrift1"/>
    <w:rsid w:val="00120D22"/>
    <w:rPr>
      <w:rFonts w:ascii="Arial" w:eastAsia="Times New Roman" w:hAnsi="Arial" w:cs="Arial"/>
      <w:b/>
      <w:bCs/>
      <w:color w:val="000000"/>
      <w:kern w:val="36"/>
      <w:sz w:val="32"/>
      <w:szCs w:val="32"/>
      <w:lang w:val="de-DE" w:eastAsia="de-DE"/>
    </w:rPr>
  </w:style>
  <w:style w:type="paragraph" w:styleId="StandardWeb">
    <w:name w:val="Normal (Web)"/>
    <w:basedOn w:val="Standard"/>
    <w:uiPriority w:val="99"/>
    <w:semiHidden/>
    <w:rsid w:val="00120D22"/>
    <w:pPr>
      <w:spacing w:before="100" w:beforeAutospacing="1" w:after="100" w:afterAutospacing="1"/>
    </w:pPr>
    <w:rPr>
      <w:rFonts w:ascii="Arial" w:hAnsi="Arial" w:cs="Arial"/>
      <w:color w:val="000000"/>
      <w:szCs w:val="20"/>
    </w:rPr>
  </w:style>
  <w:style w:type="paragraph" w:styleId="Textkrper">
    <w:name w:val="Body Text"/>
    <w:aliases w:val="Textkörper FAX"/>
    <w:basedOn w:val="Standard"/>
    <w:link w:val="TextkrperZchn"/>
    <w:semiHidden/>
    <w:rsid w:val="00120D22"/>
    <w:rPr>
      <w:rFonts w:ascii="65 Helvetica Medium" w:eastAsia="Times" w:hAnsi="65 Helvetica Medium"/>
      <w:b/>
      <w:szCs w:val="20"/>
    </w:rPr>
  </w:style>
  <w:style w:type="character" w:customStyle="1" w:styleId="TextkrperZchn">
    <w:name w:val="Textkörper Zchn"/>
    <w:aliases w:val="Textkörper FAX Zchn"/>
    <w:basedOn w:val="Absatz-Standardschriftart"/>
    <w:link w:val="Textkrper"/>
    <w:semiHidden/>
    <w:rsid w:val="00120D22"/>
    <w:rPr>
      <w:rFonts w:ascii="65 Helvetica Medium" w:eastAsia="Times" w:hAnsi="65 Helvetica Medium" w:cs="Times New Roman"/>
      <w:b/>
      <w:sz w:val="20"/>
      <w:szCs w:val="20"/>
      <w:lang w:val="de-DE" w:eastAsia="de-DE"/>
    </w:rPr>
  </w:style>
  <w:style w:type="character" w:styleId="Hyperlink">
    <w:name w:val="Hyperlink"/>
    <w:basedOn w:val="Absatz-Standardschriftart"/>
    <w:rsid w:val="00120D22"/>
    <w:rPr>
      <w:color w:val="0000FF"/>
      <w:u w:val="single"/>
    </w:rPr>
  </w:style>
  <w:style w:type="paragraph" w:styleId="Kopfzeile">
    <w:name w:val="header"/>
    <w:basedOn w:val="Standard"/>
    <w:link w:val="KopfzeileZchn"/>
    <w:unhideWhenUsed/>
    <w:rsid w:val="005D6C9F"/>
    <w:pPr>
      <w:tabs>
        <w:tab w:val="center" w:pos="4536"/>
        <w:tab w:val="right" w:pos="9072"/>
      </w:tabs>
    </w:pPr>
  </w:style>
  <w:style w:type="character" w:customStyle="1" w:styleId="KopfzeileZchn">
    <w:name w:val="Kopfzeile Zchn"/>
    <w:basedOn w:val="Absatz-Standardschriftart"/>
    <w:link w:val="Kopfzeile"/>
    <w:uiPriority w:val="99"/>
    <w:rsid w:val="005D6C9F"/>
    <w:rPr>
      <w:rFonts w:ascii="HelveticaNeue LT 55 Roman" w:eastAsia="Times New Roman" w:hAnsi="HelveticaNeue LT 55 Roman" w:cs="Times New Roman"/>
      <w:sz w:val="20"/>
      <w:szCs w:val="24"/>
      <w:lang w:val="de-DE" w:eastAsia="de-DE"/>
    </w:rPr>
  </w:style>
  <w:style w:type="paragraph" w:styleId="Fuzeile">
    <w:name w:val="footer"/>
    <w:basedOn w:val="Standard"/>
    <w:link w:val="FuzeileZchn"/>
    <w:uiPriority w:val="99"/>
    <w:unhideWhenUsed/>
    <w:rsid w:val="005D6C9F"/>
    <w:pPr>
      <w:tabs>
        <w:tab w:val="center" w:pos="4536"/>
        <w:tab w:val="right" w:pos="9072"/>
      </w:tabs>
    </w:pPr>
  </w:style>
  <w:style w:type="character" w:customStyle="1" w:styleId="FuzeileZchn">
    <w:name w:val="Fußzeile Zchn"/>
    <w:basedOn w:val="Absatz-Standardschriftart"/>
    <w:link w:val="Fuzeile"/>
    <w:uiPriority w:val="99"/>
    <w:rsid w:val="005D6C9F"/>
    <w:rPr>
      <w:rFonts w:ascii="HelveticaNeue LT 55 Roman" w:eastAsia="Times New Roman" w:hAnsi="HelveticaNeue LT 55 Roman" w:cs="Times New Roman"/>
      <w:sz w:val="20"/>
      <w:szCs w:val="24"/>
      <w:lang w:val="de-DE" w:eastAsia="de-DE"/>
    </w:rPr>
  </w:style>
  <w:style w:type="paragraph" w:styleId="Sprechblasentext">
    <w:name w:val="Balloon Text"/>
    <w:basedOn w:val="Standard"/>
    <w:link w:val="SprechblasentextZchn"/>
    <w:uiPriority w:val="99"/>
    <w:semiHidden/>
    <w:unhideWhenUsed/>
    <w:rsid w:val="002B26E6"/>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B26E6"/>
    <w:rPr>
      <w:rFonts w:ascii="Tahoma" w:eastAsia="Times New Roman" w:hAnsi="Tahoma" w:cs="Tahoma"/>
      <w:sz w:val="16"/>
      <w:szCs w:val="16"/>
      <w:lang w:val="de-DE" w:eastAsia="de-DE"/>
    </w:rPr>
  </w:style>
  <w:style w:type="character" w:styleId="Kommentarzeichen">
    <w:name w:val="annotation reference"/>
    <w:basedOn w:val="Absatz-Standardschriftart"/>
    <w:uiPriority w:val="99"/>
    <w:semiHidden/>
    <w:unhideWhenUsed/>
    <w:rsid w:val="00316738"/>
    <w:rPr>
      <w:sz w:val="16"/>
      <w:szCs w:val="16"/>
    </w:rPr>
  </w:style>
  <w:style w:type="paragraph" w:styleId="Kommentartext">
    <w:name w:val="annotation text"/>
    <w:basedOn w:val="Standard"/>
    <w:link w:val="KommentartextZchn"/>
    <w:uiPriority w:val="99"/>
    <w:unhideWhenUsed/>
    <w:rsid w:val="00316738"/>
    <w:rPr>
      <w:rFonts w:asciiTheme="minorHAnsi" w:eastAsiaTheme="minorEastAsia" w:hAnsiTheme="minorHAnsi" w:cstheme="minorBidi"/>
      <w:szCs w:val="20"/>
    </w:rPr>
  </w:style>
  <w:style w:type="character" w:customStyle="1" w:styleId="KommentartextZchn">
    <w:name w:val="Kommentartext Zchn"/>
    <w:basedOn w:val="Absatz-Standardschriftart"/>
    <w:link w:val="Kommentartext"/>
    <w:uiPriority w:val="99"/>
    <w:rsid w:val="00316738"/>
    <w:rPr>
      <w:rFonts w:eastAsiaTheme="minorEastAsia"/>
      <w:sz w:val="20"/>
      <w:szCs w:val="20"/>
      <w:lang w:val="de-DE" w:eastAsia="de-DE"/>
    </w:rPr>
  </w:style>
  <w:style w:type="paragraph" w:styleId="Kommentarthema">
    <w:name w:val="annotation subject"/>
    <w:basedOn w:val="Kommentartext"/>
    <w:next w:val="Kommentartext"/>
    <w:link w:val="KommentarthemaZchn"/>
    <w:uiPriority w:val="99"/>
    <w:semiHidden/>
    <w:unhideWhenUsed/>
    <w:rsid w:val="00316738"/>
    <w:rPr>
      <w:rFonts w:ascii="HelveticaNeue LT 55 Roman" w:eastAsia="Times New Roman" w:hAnsi="HelveticaNeue LT 55 Roman" w:cs="Times New Roman"/>
      <w:b/>
      <w:bCs/>
    </w:rPr>
  </w:style>
  <w:style w:type="character" w:customStyle="1" w:styleId="KommentarthemaZchn">
    <w:name w:val="Kommentarthema Zchn"/>
    <w:basedOn w:val="KommentartextZchn"/>
    <w:link w:val="Kommentarthema"/>
    <w:uiPriority w:val="99"/>
    <w:semiHidden/>
    <w:rsid w:val="00316738"/>
    <w:rPr>
      <w:rFonts w:ascii="HelveticaNeue LT 55 Roman" w:eastAsia="Times New Roman" w:hAnsi="HelveticaNeue LT 55 Roman" w:cs="Times New Roman"/>
      <w:b/>
      <w:bCs/>
      <w:sz w:val="20"/>
      <w:szCs w:val="20"/>
      <w:lang w:val="de-DE" w:eastAsia="de-DE"/>
    </w:rPr>
  </w:style>
  <w:style w:type="paragraph" w:styleId="Listenabsatz">
    <w:name w:val="List Paragraph"/>
    <w:basedOn w:val="Standard"/>
    <w:uiPriority w:val="34"/>
    <w:qFormat/>
    <w:rsid w:val="006342D2"/>
    <w:pPr>
      <w:spacing w:after="200" w:line="276" w:lineRule="auto"/>
      <w:ind w:left="720"/>
      <w:contextualSpacing/>
    </w:pPr>
    <w:rPr>
      <w:rFonts w:asciiTheme="minorHAnsi" w:eastAsiaTheme="minorHAnsi" w:hAnsiTheme="minorHAnsi" w:cstheme="minorBidi"/>
      <w:sz w:val="22"/>
      <w:szCs w:val="22"/>
      <w:lang w:eastAsia="en-US"/>
    </w:rPr>
  </w:style>
  <w:style w:type="paragraph" w:styleId="Textkrper3">
    <w:name w:val="Body Text 3"/>
    <w:basedOn w:val="Standard"/>
    <w:link w:val="Textkrper3Zchn"/>
    <w:uiPriority w:val="99"/>
    <w:semiHidden/>
    <w:unhideWhenUsed/>
    <w:rsid w:val="00C31EA7"/>
    <w:pPr>
      <w:spacing w:after="120"/>
    </w:pPr>
    <w:rPr>
      <w:sz w:val="16"/>
      <w:szCs w:val="16"/>
    </w:rPr>
  </w:style>
  <w:style w:type="character" w:customStyle="1" w:styleId="Textkrper3Zchn">
    <w:name w:val="Textkörper 3 Zchn"/>
    <w:basedOn w:val="Absatz-Standardschriftart"/>
    <w:link w:val="Textkrper3"/>
    <w:uiPriority w:val="99"/>
    <w:semiHidden/>
    <w:rsid w:val="00C31EA7"/>
    <w:rPr>
      <w:rFonts w:ascii="HelveticaNeue LT 55 Roman" w:eastAsia="Times New Roman" w:hAnsi="HelveticaNeue LT 55 Roman" w:cs="Times New Roman"/>
      <w:sz w:val="16"/>
      <w:szCs w:val="16"/>
      <w:lang w:val="de-DE" w:eastAsia="de-DE"/>
    </w:rPr>
  </w:style>
  <w:style w:type="paragraph" w:styleId="berarbeitung">
    <w:name w:val="Revision"/>
    <w:hidden/>
    <w:uiPriority w:val="99"/>
    <w:semiHidden/>
    <w:rsid w:val="00EF0F99"/>
    <w:rPr>
      <w:rFonts w:ascii="HelveticaNeue LT 55 Roman" w:eastAsia="Times New Roman" w:hAnsi="HelveticaNeue LT 55 Roman" w:cs="Times New Roman"/>
      <w:szCs w:val="24"/>
    </w:rPr>
  </w:style>
  <w:style w:type="paragraph" w:styleId="Funotentext">
    <w:name w:val="footnote text"/>
    <w:basedOn w:val="Standard"/>
    <w:link w:val="FunotentextZchn"/>
    <w:uiPriority w:val="99"/>
    <w:semiHidden/>
    <w:unhideWhenUsed/>
    <w:rsid w:val="00E94804"/>
    <w:rPr>
      <w:szCs w:val="20"/>
    </w:rPr>
  </w:style>
  <w:style w:type="character" w:customStyle="1" w:styleId="FunotentextZchn">
    <w:name w:val="Fußnotentext Zchn"/>
    <w:basedOn w:val="Absatz-Standardschriftart"/>
    <w:link w:val="Funotentext"/>
    <w:uiPriority w:val="99"/>
    <w:semiHidden/>
    <w:rsid w:val="00E94804"/>
    <w:rPr>
      <w:rFonts w:ascii="HelveticaNeue LT 55 Roman" w:eastAsia="Times New Roman" w:hAnsi="HelveticaNeue LT 55 Roman" w:cs="Times New Roman"/>
      <w:sz w:val="20"/>
      <w:szCs w:val="20"/>
      <w:lang w:val="de-DE" w:eastAsia="de-DE"/>
    </w:rPr>
  </w:style>
  <w:style w:type="character" w:styleId="Funotenzeichen">
    <w:name w:val="footnote reference"/>
    <w:basedOn w:val="Absatz-Standardschriftart"/>
    <w:uiPriority w:val="99"/>
    <w:semiHidden/>
    <w:unhideWhenUsed/>
    <w:rsid w:val="00E94804"/>
    <w:rPr>
      <w:vertAlign w:val="superscript"/>
    </w:rPr>
  </w:style>
  <w:style w:type="character" w:customStyle="1" w:styleId="berschrift2Zchn">
    <w:name w:val="Überschrift 2 Zchn"/>
    <w:basedOn w:val="Absatz-Standardschriftart"/>
    <w:link w:val="berschrift2"/>
    <w:uiPriority w:val="9"/>
    <w:semiHidden/>
    <w:rsid w:val="00EF0746"/>
    <w:rPr>
      <w:rFonts w:asciiTheme="majorHAnsi" w:eastAsiaTheme="majorEastAsia" w:hAnsiTheme="majorHAnsi" w:cstheme="majorBidi"/>
      <w:color w:val="2E74B5" w:themeColor="accent1" w:themeShade="BF"/>
      <w:sz w:val="26"/>
      <w:szCs w:val="26"/>
      <w:lang w:val="de-DE" w:eastAsia="de-DE"/>
    </w:rPr>
  </w:style>
  <w:style w:type="paragraph" w:customStyle="1" w:styleId="Pa0">
    <w:name w:val="Pa0"/>
    <w:basedOn w:val="Standard"/>
    <w:next w:val="Standard"/>
    <w:uiPriority w:val="99"/>
    <w:rsid w:val="00AD160A"/>
    <w:pPr>
      <w:autoSpaceDE w:val="0"/>
      <w:autoSpaceDN w:val="0"/>
      <w:adjustRightInd w:val="0"/>
      <w:spacing w:line="241" w:lineRule="atLeast"/>
    </w:pPr>
    <w:rPr>
      <w:rFonts w:ascii="HelveticaNeueLT Pro 35 Th" w:eastAsiaTheme="minorHAnsi" w:hAnsi="HelveticaNeueLT Pro 35 Th" w:cstheme="minorBidi"/>
      <w:sz w:val="24"/>
      <w:lang w:eastAsia="en-US"/>
    </w:rPr>
  </w:style>
  <w:style w:type="character" w:customStyle="1" w:styleId="A4">
    <w:name w:val="A4"/>
    <w:uiPriority w:val="99"/>
    <w:rsid w:val="00AD160A"/>
    <w:rPr>
      <w:rFonts w:cs="HelveticaNeueLT Pro 35 Th"/>
      <w:color w:val="FFFFFF"/>
      <w:sz w:val="32"/>
      <w:szCs w:val="32"/>
    </w:rPr>
  </w:style>
  <w:style w:type="paragraph" w:styleId="Untertitel">
    <w:name w:val="Subtitle"/>
    <w:basedOn w:val="Standard"/>
    <w:next w:val="Standard"/>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paragraph" w:customStyle="1" w:styleId="Default">
    <w:name w:val="Default"/>
    <w:rsid w:val="00D026AD"/>
    <w:pPr>
      <w:autoSpaceDE w:val="0"/>
      <w:autoSpaceDN w:val="0"/>
      <w:adjustRightInd w:val="0"/>
    </w:pPr>
    <w:rPr>
      <w:rFonts w:ascii="HelveticaNeueLT Com 45 Lt" w:hAnsi="HelveticaNeueLT Com 45 Lt" w:cs="HelveticaNeueLT Com 45 Lt"/>
      <w:color w:val="000000"/>
      <w:sz w:val="24"/>
      <w:szCs w:val="24"/>
    </w:rPr>
  </w:style>
  <w:style w:type="character" w:customStyle="1" w:styleId="NichtaufgelsteErwhnung1">
    <w:name w:val="Nicht aufgelöste Erwähnung1"/>
    <w:basedOn w:val="Absatz-Standardschriftart"/>
    <w:uiPriority w:val="99"/>
    <w:semiHidden/>
    <w:unhideWhenUsed/>
    <w:rsid w:val="000D7769"/>
    <w:rPr>
      <w:color w:val="605E5C"/>
      <w:shd w:val="clear" w:color="auto" w:fill="E1DFDD"/>
    </w:rPr>
  </w:style>
  <w:style w:type="paragraph" w:customStyle="1" w:styleId="paragraph">
    <w:name w:val="paragraph"/>
    <w:basedOn w:val="Standard"/>
    <w:rsid w:val="007C5830"/>
    <w:pPr>
      <w:spacing w:before="100" w:beforeAutospacing="1" w:after="100" w:afterAutospacing="1"/>
    </w:pPr>
    <w:rPr>
      <w:rFonts w:ascii="Times New Roman" w:hAnsi="Times New Roman"/>
      <w:sz w:val="24"/>
    </w:rPr>
  </w:style>
  <w:style w:type="character" w:customStyle="1" w:styleId="normaltextrun">
    <w:name w:val="normaltextrun"/>
    <w:basedOn w:val="Absatz-Standardschriftart"/>
    <w:rsid w:val="007C5830"/>
  </w:style>
  <w:style w:type="character" w:customStyle="1" w:styleId="eop">
    <w:name w:val="eop"/>
    <w:basedOn w:val="Absatz-Standardschriftart"/>
    <w:rsid w:val="007C5830"/>
  </w:style>
  <w:style w:type="character" w:customStyle="1" w:styleId="NichtaufgelsteErwhnung2">
    <w:name w:val="Nicht aufgelöste Erwähnung2"/>
    <w:basedOn w:val="Absatz-Standardschriftart"/>
    <w:uiPriority w:val="99"/>
    <w:semiHidden/>
    <w:unhideWhenUsed/>
    <w:rsid w:val="00890301"/>
    <w:rPr>
      <w:color w:val="605E5C"/>
      <w:shd w:val="clear" w:color="auto" w:fill="E1DFDD"/>
    </w:rPr>
  </w:style>
  <w:style w:type="paragraph" w:styleId="KeinLeerraum">
    <w:name w:val="No Spacing"/>
    <w:uiPriority w:val="1"/>
    <w:qFormat/>
    <w:rsid w:val="001818B9"/>
    <w:rPr>
      <w:rFonts w:ascii="HelveticaNeue LT 55 Roman" w:eastAsia="Times New Roman" w:hAnsi="HelveticaNeue LT 55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006179">
      <w:bodyDiv w:val="1"/>
      <w:marLeft w:val="0"/>
      <w:marRight w:val="0"/>
      <w:marTop w:val="0"/>
      <w:marBottom w:val="0"/>
      <w:divBdr>
        <w:top w:val="none" w:sz="0" w:space="0" w:color="auto"/>
        <w:left w:val="none" w:sz="0" w:space="0" w:color="auto"/>
        <w:bottom w:val="none" w:sz="0" w:space="0" w:color="auto"/>
        <w:right w:val="none" w:sz="0" w:space="0" w:color="auto"/>
      </w:divBdr>
    </w:div>
    <w:div w:id="715932467">
      <w:bodyDiv w:val="1"/>
      <w:marLeft w:val="0"/>
      <w:marRight w:val="0"/>
      <w:marTop w:val="0"/>
      <w:marBottom w:val="0"/>
      <w:divBdr>
        <w:top w:val="none" w:sz="0" w:space="0" w:color="auto"/>
        <w:left w:val="none" w:sz="0" w:space="0" w:color="auto"/>
        <w:bottom w:val="none" w:sz="0" w:space="0" w:color="auto"/>
        <w:right w:val="none" w:sz="0" w:space="0" w:color="auto"/>
      </w:divBdr>
    </w:div>
    <w:div w:id="754936232">
      <w:bodyDiv w:val="1"/>
      <w:marLeft w:val="0"/>
      <w:marRight w:val="0"/>
      <w:marTop w:val="0"/>
      <w:marBottom w:val="0"/>
      <w:divBdr>
        <w:top w:val="none" w:sz="0" w:space="0" w:color="auto"/>
        <w:left w:val="none" w:sz="0" w:space="0" w:color="auto"/>
        <w:bottom w:val="none" w:sz="0" w:space="0" w:color="auto"/>
        <w:right w:val="none" w:sz="0" w:space="0" w:color="auto"/>
      </w:divBdr>
    </w:div>
    <w:div w:id="898982420">
      <w:bodyDiv w:val="1"/>
      <w:marLeft w:val="0"/>
      <w:marRight w:val="0"/>
      <w:marTop w:val="0"/>
      <w:marBottom w:val="0"/>
      <w:divBdr>
        <w:top w:val="none" w:sz="0" w:space="0" w:color="auto"/>
        <w:left w:val="none" w:sz="0" w:space="0" w:color="auto"/>
        <w:bottom w:val="none" w:sz="0" w:space="0" w:color="auto"/>
        <w:right w:val="none" w:sz="0" w:space="0" w:color="auto"/>
      </w:divBdr>
    </w:div>
    <w:div w:id="1052534084">
      <w:bodyDiv w:val="1"/>
      <w:marLeft w:val="0"/>
      <w:marRight w:val="0"/>
      <w:marTop w:val="0"/>
      <w:marBottom w:val="0"/>
      <w:divBdr>
        <w:top w:val="none" w:sz="0" w:space="0" w:color="auto"/>
        <w:left w:val="none" w:sz="0" w:space="0" w:color="auto"/>
        <w:bottom w:val="none" w:sz="0" w:space="0" w:color="auto"/>
        <w:right w:val="none" w:sz="0" w:space="0" w:color="auto"/>
      </w:divBdr>
    </w:div>
    <w:div w:id="1109471298">
      <w:bodyDiv w:val="1"/>
      <w:marLeft w:val="0"/>
      <w:marRight w:val="0"/>
      <w:marTop w:val="0"/>
      <w:marBottom w:val="0"/>
      <w:divBdr>
        <w:top w:val="none" w:sz="0" w:space="0" w:color="auto"/>
        <w:left w:val="none" w:sz="0" w:space="0" w:color="auto"/>
        <w:bottom w:val="none" w:sz="0" w:space="0" w:color="auto"/>
        <w:right w:val="none" w:sz="0" w:space="0" w:color="auto"/>
      </w:divBdr>
    </w:div>
    <w:div w:id="1127309721">
      <w:bodyDiv w:val="1"/>
      <w:marLeft w:val="0"/>
      <w:marRight w:val="0"/>
      <w:marTop w:val="0"/>
      <w:marBottom w:val="0"/>
      <w:divBdr>
        <w:top w:val="none" w:sz="0" w:space="0" w:color="auto"/>
        <w:left w:val="none" w:sz="0" w:space="0" w:color="auto"/>
        <w:bottom w:val="none" w:sz="0" w:space="0" w:color="auto"/>
        <w:right w:val="none" w:sz="0" w:space="0" w:color="auto"/>
      </w:divBdr>
    </w:div>
    <w:div w:id="1980333661">
      <w:bodyDiv w:val="1"/>
      <w:marLeft w:val="0"/>
      <w:marRight w:val="0"/>
      <w:marTop w:val="0"/>
      <w:marBottom w:val="0"/>
      <w:divBdr>
        <w:top w:val="none" w:sz="0" w:space="0" w:color="auto"/>
        <w:left w:val="none" w:sz="0" w:space="0" w:color="auto"/>
        <w:bottom w:val="none" w:sz="0" w:space="0" w:color="auto"/>
        <w:right w:val="none" w:sz="0" w:space="0" w:color="auto"/>
      </w:divBdr>
      <w:divsChild>
        <w:div w:id="1030496528">
          <w:marLeft w:val="0"/>
          <w:marRight w:val="0"/>
          <w:marTop w:val="0"/>
          <w:marBottom w:val="0"/>
          <w:divBdr>
            <w:top w:val="none" w:sz="0" w:space="0" w:color="auto"/>
            <w:left w:val="none" w:sz="0" w:space="0" w:color="auto"/>
            <w:bottom w:val="none" w:sz="0" w:space="0" w:color="auto"/>
            <w:right w:val="none" w:sz="0" w:space="0" w:color="auto"/>
          </w:divBdr>
        </w:div>
        <w:div w:id="46078217">
          <w:marLeft w:val="0"/>
          <w:marRight w:val="0"/>
          <w:marTop w:val="0"/>
          <w:marBottom w:val="0"/>
          <w:divBdr>
            <w:top w:val="none" w:sz="0" w:space="0" w:color="auto"/>
            <w:left w:val="none" w:sz="0" w:space="0" w:color="auto"/>
            <w:bottom w:val="none" w:sz="0" w:space="0" w:color="auto"/>
            <w:right w:val="none" w:sz="0" w:space="0" w:color="auto"/>
          </w:divBdr>
        </w:div>
        <w:div w:id="2044555227">
          <w:marLeft w:val="0"/>
          <w:marRight w:val="0"/>
          <w:marTop w:val="0"/>
          <w:marBottom w:val="0"/>
          <w:divBdr>
            <w:top w:val="none" w:sz="0" w:space="0" w:color="auto"/>
            <w:left w:val="none" w:sz="0" w:space="0" w:color="auto"/>
            <w:bottom w:val="none" w:sz="0" w:space="0" w:color="auto"/>
            <w:right w:val="none" w:sz="0" w:space="0" w:color="auto"/>
          </w:divBdr>
        </w:div>
        <w:div w:id="1320310006">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hyperlink" Target="mailto:marketing@alape.com"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hyperlink" Target="mailto:alape@gesk.berlin" TargetMode="External"/><Relationship Id="rId2" Type="http://schemas.openxmlformats.org/officeDocument/2006/relationships/customXml" Target="../customXml/item2.xml"/><Relationship Id="rId16" Type="http://schemas.openxmlformats.org/officeDocument/2006/relationships/hyperlink" Target="https://www.alape.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Lariss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hmaD13Ur2FOn9pmKDjFRv3byjWw==">AMUW2mWz5zeg9FiNjBAPZArA/aZkX+WznC5TkgSlBYJKZ5puU2fqRPQFPUZWBSPmISQkyjEncx9TMZBn4mTYY+Qb2YhfKjyBtlBQCy/h8iY2EleCszHGydm3pPFSgAziouy5J/cZqR228oobwH/gaYJU9RNRJSX9oA1yc3lzS84Bg5pwK0/9rB/w5En8IRv5wjvxWKa6T08yR0UlB5obLkYn+lrVuJ++9Hup+fejHESJVyqagKfEAM69ze48ArPVUp30gT0NuV03QQfXpcWN0o1ci7aFKv4e/XHFQokAbCwXAgohaXJrBBJOwZTvpVkAVUGZw8y9/oJW6EDxsIWfw5HAAYIBGezG13cA/aw/6Ouumc6U4KwybIWhV0VXF/JL5Lg+adFncD/MSVeV9JRE+lUaKZsKvEsA3L7ivymCufZWRa4lNQTJCZY=</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atum xmlns="46d34cdd-baab-4609-9435-49be67dfa04f" xsi:nil="true"/>
    <lcf76f155ced4ddcb4097134ff3c332f xmlns="46d34cdd-baab-4609-9435-49be67dfa04f">
      <Terms xmlns="http://schemas.microsoft.com/office/infopath/2007/PartnerControls"/>
    </lcf76f155ced4ddcb4097134ff3c332f>
    <TaxCatchAll xmlns="e5559e77-22d9-4fb7-ae1e-5bdd922e2f1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063A0A07ED4C2D4487CDFA62ABC35A7F" ma:contentTypeVersion="19" ma:contentTypeDescription="Ein neues Dokument erstellen." ma:contentTypeScope="" ma:versionID="6c7d54b53497114a7098d0e19c50a286">
  <xsd:schema xmlns:xsd="http://www.w3.org/2001/XMLSchema" xmlns:xs="http://www.w3.org/2001/XMLSchema" xmlns:p="http://schemas.microsoft.com/office/2006/metadata/properties" xmlns:ns1="http://schemas.microsoft.com/sharepoint/v3" xmlns:ns2="e5559e77-22d9-4fb7-ae1e-5bdd922e2f16" xmlns:ns3="46d34cdd-baab-4609-9435-49be67dfa04f" targetNamespace="http://schemas.microsoft.com/office/2006/metadata/properties" ma:root="true" ma:fieldsID="259768e4487df8a8574f570c37cce889" ns1:_="" ns2:_="" ns3:_="">
    <xsd:import namespace="http://schemas.microsoft.com/sharepoint/v3"/>
    <xsd:import namespace="e5559e77-22d9-4fb7-ae1e-5bdd922e2f16"/>
    <xsd:import namespace="46d34cdd-baab-4609-9435-49be67dfa04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1:_ip_UnifiedCompliancePolicyProperties" minOccurs="0"/>
                <xsd:element ref="ns1:_ip_UnifiedCompliancePolicyUIAction" minOccurs="0"/>
                <xsd:element ref="ns3:Datum"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0" nillable="true" ma:displayName="Eigenschaften der einheitlichen Compliancerichtlinie" ma:hidden="true" ma:internalName="_ip_UnifiedCompliancePolicyProperties">
      <xsd:simpleType>
        <xsd:restriction base="dms:Note"/>
      </xsd:simpleType>
    </xsd:element>
    <xsd:element name="_ip_UnifiedCompliancePolicyUIAction" ma:index="21" nillable="true" ma:displayName="UI-Aktion der einheitlichen Compliancerichtlini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559e77-22d9-4fb7-ae1e-5bdd922e2f16"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6" nillable="true" ma:displayName="Taxonomy Catch All Column" ma:hidden="true" ma:list="{bd5cfb69-71c3-400b-9238-4ee451585d3a}" ma:internalName="TaxCatchAll" ma:showField="CatchAllData" ma:web="e5559e77-22d9-4fb7-ae1e-5bdd922e2f1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d34cdd-baab-4609-9435-49be67dfa04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Datum" ma:index="22" nillable="true" ma:displayName="Datum" ma:format="DateOnly" ma:internalName="Datum">
      <xsd:simpleType>
        <xsd:restriction base="dms:DateTime"/>
      </xsd:simpleType>
    </xsd:element>
    <xsd:element name="MediaLengthInSeconds" ma:index="23" nillable="true" ma:displayName="MediaLengthInSeconds" ma:hidden="true"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Bildmarkierungen" ma:readOnly="false" ma:fieldId="{5cf76f15-5ced-4ddc-b409-7134ff3c332f}" ma:taxonomyMulti="true" ma:sspId="1391052e-7308-42f8-ae27-c6a9c1e6827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92DB273-6226-4C43-8857-2FB4C923B7DD}">
  <ds:schemaRefs>
    <ds:schemaRef ds:uri="http://schemas.microsoft.com/office/2006/metadata/properties"/>
    <ds:schemaRef ds:uri="http://schemas.microsoft.com/office/infopath/2007/PartnerControls"/>
    <ds:schemaRef ds:uri="http://schemas.microsoft.com/sharepoint/v3"/>
    <ds:schemaRef ds:uri="46d34cdd-baab-4609-9435-49be67dfa04f"/>
    <ds:schemaRef ds:uri="e5559e77-22d9-4fb7-ae1e-5bdd922e2f16"/>
  </ds:schemaRefs>
</ds:datastoreItem>
</file>

<file path=customXml/itemProps3.xml><?xml version="1.0" encoding="utf-8"?>
<ds:datastoreItem xmlns:ds="http://schemas.openxmlformats.org/officeDocument/2006/customXml" ds:itemID="{D52E153A-540C-4D75-9267-B3C51C7DB947}">
  <ds:schemaRefs>
    <ds:schemaRef ds:uri="http://schemas.microsoft.com/sharepoint/v3/contenttype/forms"/>
  </ds:schemaRefs>
</ds:datastoreItem>
</file>

<file path=customXml/itemProps4.xml><?xml version="1.0" encoding="utf-8"?>
<ds:datastoreItem xmlns:ds="http://schemas.openxmlformats.org/officeDocument/2006/customXml" ds:itemID="{B5981E26-D6F1-40E9-A270-914879C9C7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5559e77-22d9-4fb7-ae1e-5bdd922e2f16"/>
    <ds:schemaRef ds:uri="46d34cdd-baab-4609-9435-49be67dfa0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637</Words>
  <Characters>4194</Characters>
  <Application>Microsoft Office Word</Application>
  <DocSecurity>0</DocSecurity>
  <Lines>91</Lines>
  <Paragraphs>24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Alape GmbH</dc:creator>
  <cp:lastModifiedBy>Josephin Griese</cp:lastModifiedBy>
  <cp:revision>3</cp:revision>
  <cp:lastPrinted>2024-05-30T09:40:00Z</cp:lastPrinted>
  <dcterms:created xsi:type="dcterms:W3CDTF">2025-02-11T11:47:00Z</dcterms:created>
  <dcterms:modified xsi:type="dcterms:W3CDTF">2025-02-11T11:58:00Z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0x010100063A0A07ED4C2D4487CDFA62ABC35A7F</vt:lpwstr>
  </property>
  <property fmtid="{D5CDD505-2E9C-101B-9397-08002B2CF9AE}" pid="3" name="MSIP_Label_12b49c5a-28e2-4dfb-9626-6670bb9d2422_Enabled">
    <vt:lpwstr>true</vt:lpwstr>
  </property>
  <property fmtid="{D5CDD505-2E9C-101B-9397-08002B2CF9AE}" pid="4" name="MSIP_Label_12b49c5a-28e2-4dfb-9626-6670bb9d2422_SetDate">
    <vt:lpwstr>2024-06-18T06:22:46Z</vt:lpwstr>
  </property>
  <property fmtid="{D5CDD505-2E9C-101B-9397-08002B2CF9AE}" pid="5" name="MSIP_Label_12b49c5a-28e2-4dfb-9626-6670bb9d2422_Method">
    <vt:lpwstr>Standard</vt:lpwstr>
  </property>
  <property fmtid="{D5CDD505-2E9C-101B-9397-08002B2CF9AE}" pid="6" name="MSIP_Label_12b49c5a-28e2-4dfb-9626-6670bb9d2422_Name">
    <vt:lpwstr>Internal</vt:lpwstr>
  </property>
  <property fmtid="{D5CDD505-2E9C-101B-9397-08002B2CF9AE}" pid="7" name="MSIP_Label_12b49c5a-28e2-4dfb-9626-6670bb9d2422_SiteId">
    <vt:lpwstr>d1c8e415-85f1-44ab-9e62-f98f14bc289a</vt:lpwstr>
  </property>
  <property fmtid="{D5CDD505-2E9C-101B-9397-08002B2CF9AE}" pid="8" name="MSIP_Label_12b49c5a-28e2-4dfb-9626-6670bb9d2422_ActionId">
    <vt:lpwstr>eaa868b6-8ff3-4e23-86cc-adb40c5a9667</vt:lpwstr>
  </property>
  <property fmtid="{D5CDD505-2E9C-101B-9397-08002B2CF9AE}" pid="9" name="MSIP_Label_12b49c5a-28e2-4dfb-9626-6670bb9d2422_ContentBits">
    <vt:lpwstr>0</vt:lpwstr>
  </property>
</Properties>
</file>